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59A6F" w14:textId="77777777" w:rsidR="00D13A3D" w:rsidRPr="00AF7876" w:rsidRDefault="00D13A3D" w:rsidP="004E094B">
      <w:pPr>
        <w:pStyle w:val="Corpsdetexte"/>
        <w:ind w:right="34"/>
        <w:rPr>
          <w:rFonts w:asciiTheme="minorHAnsi" w:hAnsiTheme="minorHAnsi" w:cstheme="minorHAnsi"/>
          <w:sz w:val="22"/>
          <w:szCs w:val="22"/>
        </w:rPr>
      </w:pPr>
    </w:p>
    <w:p w14:paraId="7D627368" w14:textId="05CA535B" w:rsidR="00D13A3D" w:rsidRPr="00AF7876" w:rsidRDefault="00D13A3D" w:rsidP="004E094B">
      <w:pPr>
        <w:pStyle w:val="Corpsdetexte"/>
        <w:ind w:right="34"/>
        <w:rPr>
          <w:rFonts w:asciiTheme="minorHAnsi" w:hAnsiTheme="minorHAnsi" w:cstheme="minorHAnsi"/>
          <w:noProof/>
          <w:sz w:val="22"/>
          <w:szCs w:val="22"/>
          <w:lang w:bidi="ar-SA"/>
        </w:rPr>
      </w:pPr>
    </w:p>
    <w:p w14:paraId="44F249E0" w14:textId="77777777" w:rsidR="000F1319" w:rsidRPr="00AF7876" w:rsidRDefault="000F1319" w:rsidP="004E094B">
      <w:pPr>
        <w:pStyle w:val="Corpsdetexte"/>
        <w:ind w:right="34"/>
        <w:rPr>
          <w:rFonts w:asciiTheme="minorHAnsi" w:hAnsiTheme="minorHAnsi" w:cstheme="minorHAnsi"/>
          <w:noProof/>
          <w:sz w:val="22"/>
          <w:szCs w:val="22"/>
          <w:lang w:bidi="ar-SA"/>
        </w:rPr>
      </w:pPr>
    </w:p>
    <w:p w14:paraId="1E090233" w14:textId="365F7B27" w:rsidR="000F1319" w:rsidRPr="00AF7876" w:rsidRDefault="00200677" w:rsidP="004E094B">
      <w:pPr>
        <w:pStyle w:val="Corpsdetexte"/>
        <w:ind w:right="34"/>
        <w:rPr>
          <w:rFonts w:asciiTheme="minorHAnsi" w:hAnsiTheme="minorHAnsi" w:cstheme="minorHAnsi"/>
          <w:sz w:val="22"/>
          <w:szCs w:val="22"/>
        </w:rPr>
      </w:pPr>
      <w:r w:rsidRPr="00AF7876">
        <w:rPr>
          <w:rFonts w:asciiTheme="minorHAnsi" w:hAnsiTheme="minorHAnsi" w:cstheme="minorHAnsi"/>
          <w:noProof/>
          <w:sz w:val="22"/>
          <w:szCs w:val="22"/>
          <w:lang w:bidi="ar-SA"/>
        </w:rPr>
        <w:drawing>
          <wp:anchor distT="0" distB="0" distL="114300" distR="114300" simplePos="0" relativeHeight="251656704" behindDoc="0" locked="0" layoutInCell="1" allowOverlap="1" wp14:anchorId="4425C108" wp14:editId="080460B6">
            <wp:simplePos x="0" y="0"/>
            <wp:positionH relativeFrom="column">
              <wp:posOffset>1439545</wp:posOffset>
            </wp:positionH>
            <wp:positionV relativeFrom="paragraph">
              <wp:posOffset>156210</wp:posOffset>
            </wp:positionV>
            <wp:extent cx="3131185" cy="1386205"/>
            <wp:effectExtent l="0" t="0" r="0" b="4445"/>
            <wp:wrapSquare wrapText="right"/>
            <wp:docPr id="2" name="Image 2" descr="plaine_commune logo coul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laine_commune logo couleu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1185" cy="1386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6209D" w14:textId="7BB052A5" w:rsidR="000F1319" w:rsidRPr="00AF7876" w:rsidRDefault="000F1319" w:rsidP="004E094B">
      <w:pPr>
        <w:pStyle w:val="Corpsdetexte"/>
        <w:tabs>
          <w:tab w:val="left" w:pos="2694"/>
        </w:tabs>
        <w:ind w:right="34"/>
        <w:jc w:val="center"/>
        <w:rPr>
          <w:rFonts w:asciiTheme="minorHAnsi" w:hAnsiTheme="minorHAnsi" w:cstheme="minorHAnsi"/>
          <w:b/>
          <w:sz w:val="22"/>
          <w:szCs w:val="22"/>
        </w:rPr>
      </w:pPr>
    </w:p>
    <w:p w14:paraId="323E08D1" w14:textId="77777777" w:rsidR="000F1319" w:rsidRPr="00AF7876" w:rsidRDefault="000F1319" w:rsidP="004E094B">
      <w:pPr>
        <w:pStyle w:val="Corpsdetexte"/>
        <w:tabs>
          <w:tab w:val="left" w:pos="2127"/>
          <w:tab w:val="left" w:pos="2268"/>
        </w:tabs>
        <w:ind w:right="34"/>
        <w:rPr>
          <w:rFonts w:asciiTheme="minorHAnsi" w:hAnsiTheme="minorHAnsi" w:cstheme="minorHAnsi"/>
          <w:b/>
          <w:sz w:val="22"/>
          <w:szCs w:val="22"/>
        </w:rPr>
      </w:pPr>
    </w:p>
    <w:p w14:paraId="10E51557" w14:textId="77777777" w:rsidR="0045088B" w:rsidRPr="00AF7876" w:rsidRDefault="0045088B" w:rsidP="004E094B">
      <w:pPr>
        <w:pStyle w:val="Corpsdetexte"/>
        <w:tabs>
          <w:tab w:val="left" w:pos="2127"/>
          <w:tab w:val="left" w:pos="2268"/>
        </w:tabs>
        <w:ind w:right="34"/>
        <w:rPr>
          <w:rFonts w:asciiTheme="minorHAnsi" w:hAnsiTheme="minorHAnsi" w:cstheme="minorHAnsi"/>
          <w:b/>
          <w:sz w:val="22"/>
          <w:szCs w:val="22"/>
        </w:rPr>
      </w:pPr>
    </w:p>
    <w:p w14:paraId="3F707529" w14:textId="77777777" w:rsidR="0045088B" w:rsidRPr="00AF7876" w:rsidRDefault="0045088B" w:rsidP="004E094B">
      <w:pPr>
        <w:pStyle w:val="Corpsdetexte"/>
        <w:tabs>
          <w:tab w:val="left" w:pos="2127"/>
          <w:tab w:val="left" w:pos="2268"/>
        </w:tabs>
        <w:ind w:right="34"/>
        <w:rPr>
          <w:rFonts w:asciiTheme="minorHAnsi" w:hAnsiTheme="minorHAnsi" w:cstheme="minorHAnsi"/>
          <w:b/>
          <w:sz w:val="22"/>
          <w:szCs w:val="22"/>
        </w:rPr>
      </w:pPr>
    </w:p>
    <w:p w14:paraId="584B7578" w14:textId="77777777" w:rsidR="00D13A3D" w:rsidRPr="00AF7876" w:rsidRDefault="00D13A3D" w:rsidP="004E094B">
      <w:pPr>
        <w:pStyle w:val="Corpsdetexte"/>
        <w:ind w:right="34"/>
        <w:rPr>
          <w:rFonts w:asciiTheme="minorHAnsi" w:hAnsiTheme="minorHAnsi" w:cstheme="minorHAnsi"/>
          <w:sz w:val="22"/>
          <w:szCs w:val="22"/>
        </w:rPr>
      </w:pPr>
    </w:p>
    <w:p w14:paraId="61E652AF" w14:textId="77777777" w:rsidR="00D13A3D" w:rsidRPr="00AF7876" w:rsidRDefault="00D13A3D" w:rsidP="004E094B">
      <w:pPr>
        <w:pStyle w:val="Corpsdetexte"/>
        <w:ind w:right="34"/>
        <w:rPr>
          <w:rFonts w:asciiTheme="minorHAnsi" w:hAnsiTheme="minorHAnsi" w:cstheme="minorHAnsi"/>
          <w:sz w:val="22"/>
          <w:szCs w:val="22"/>
        </w:rPr>
      </w:pPr>
    </w:p>
    <w:p w14:paraId="5BFEF876" w14:textId="77777777" w:rsidR="0009594E" w:rsidRPr="00AF7876" w:rsidRDefault="0009594E" w:rsidP="004E094B">
      <w:pPr>
        <w:pStyle w:val="Corpsdetexte"/>
        <w:ind w:right="34"/>
        <w:rPr>
          <w:rFonts w:asciiTheme="minorHAnsi" w:hAnsiTheme="minorHAnsi" w:cstheme="minorHAnsi"/>
          <w:sz w:val="22"/>
          <w:szCs w:val="22"/>
        </w:rPr>
      </w:pPr>
    </w:p>
    <w:p w14:paraId="5F8EAE7E" w14:textId="77777777" w:rsidR="0009594E" w:rsidRPr="00AF7876" w:rsidRDefault="0009594E" w:rsidP="004E094B">
      <w:pPr>
        <w:pStyle w:val="Corpsdetexte"/>
        <w:ind w:right="34"/>
        <w:rPr>
          <w:rFonts w:asciiTheme="minorHAnsi" w:hAnsiTheme="minorHAnsi" w:cstheme="minorHAnsi"/>
          <w:sz w:val="22"/>
          <w:szCs w:val="22"/>
        </w:rPr>
      </w:pPr>
    </w:p>
    <w:p w14:paraId="7FC8F9A0" w14:textId="77777777" w:rsidR="008E3290" w:rsidRPr="00AF7876" w:rsidRDefault="008E3290" w:rsidP="004E094B">
      <w:pPr>
        <w:pStyle w:val="Corpsdetexte"/>
        <w:ind w:right="34"/>
        <w:rPr>
          <w:rFonts w:asciiTheme="minorHAnsi" w:hAnsiTheme="minorHAnsi" w:cstheme="minorHAnsi"/>
          <w:sz w:val="22"/>
          <w:szCs w:val="22"/>
        </w:rPr>
      </w:pPr>
    </w:p>
    <w:p w14:paraId="5C1D77DE" w14:textId="77777777" w:rsidR="008E3290" w:rsidRPr="00AF7876" w:rsidRDefault="008E3290" w:rsidP="004E094B">
      <w:pPr>
        <w:pStyle w:val="Corpsdetexte"/>
        <w:ind w:right="34"/>
        <w:rPr>
          <w:rFonts w:asciiTheme="minorHAnsi" w:hAnsiTheme="minorHAnsi" w:cstheme="minorHAnsi"/>
          <w:sz w:val="22"/>
          <w:szCs w:val="22"/>
        </w:rPr>
      </w:pPr>
    </w:p>
    <w:p w14:paraId="718C6C84" w14:textId="77777777" w:rsidR="008E3290" w:rsidRPr="00AF7876" w:rsidRDefault="008E3290" w:rsidP="004E094B">
      <w:pPr>
        <w:pStyle w:val="Corpsdetexte"/>
        <w:ind w:right="34"/>
        <w:rPr>
          <w:rFonts w:asciiTheme="minorHAnsi" w:hAnsiTheme="minorHAnsi" w:cstheme="minorHAnsi"/>
          <w:sz w:val="22"/>
          <w:szCs w:val="22"/>
        </w:rPr>
      </w:pPr>
    </w:p>
    <w:p w14:paraId="332C013C" w14:textId="77777777" w:rsidR="008E3290" w:rsidRPr="00AF7876" w:rsidRDefault="008E3290" w:rsidP="004E094B">
      <w:pPr>
        <w:pStyle w:val="Corpsdetexte"/>
        <w:ind w:right="34"/>
        <w:rPr>
          <w:rFonts w:asciiTheme="minorHAnsi" w:hAnsiTheme="minorHAnsi" w:cstheme="minorHAnsi"/>
          <w:sz w:val="22"/>
          <w:szCs w:val="22"/>
        </w:rPr>
      </w:pPr>
    </w:p>
    <w:p w14:paraId="3A38293F" w14:textId="77777777" w:rsidR="008E3290" w:rsidRPr="00AF7876" w:rsidRDefault="008E3290" w:rsidP="004E094B">
      <w:pPr>
        <w:pStyle w:val="Corpsdetexte"/>
        <w:ind w:right="34"/>
        <w:rPr>
          <w:rFonts w:asciiTheme="minorHAnsi" w:hAnsiTheme="minorHAnsi" w:cstheme="minorHAnsi"/>
          <w:sz w:val="22"/>
          <w:szCs w:val="22"/>
        </w:rPr>
      </w:pPr>
    </w:p>
    <w:p w14:paraId="1793368C" w14:textId="77777777" w:rsidR="0009594E" w:rsidRPr="00AF7876" w:rsidRDefault="0009594E" w:rsidP="004E094B">
      <w:pPr>
        <w:pStyle w:val="Corpsdetexte"/>
        <w:ind w:right="34"/>
        <w:rPr>
          <w:rFonts w:asciiTheme="minorHAnsi" w:hAnsiTheme="minorHAnsi" w:cstheme="minorHAnsi"/>
          <w:sz w:val="22"/>
          <w:szCs w:val="22"/>
        </w:rPr>
      </w:pPr>
    </w:p>
    <w:p w14:paraId="05A0587A" w14:textId="77777777" w:rsidR="00D13A3D" w:rsidRPr="00AF7876" w:rsidRDefault="00F64C01" w:rsidP="004E094B">
      <w:pPr>
        <w:pStyle w:val="Corpsdetexte"/>
        <w:ind w:right="34"/>
        <w:rPr>
          <w:rFonts w:asciiTheme="minorHAnsi" w:hAnsiTheme="minorHAnsi" w:cstheme="minorHAnsi"/>
          <w:sz w:val="22"/>
          <w:szCs w:val="22"/>
        </w:rPr>
      </w:pPr>
      <w:r w:rsidRPr="00AF7876">
        <w:rPr>
          <w:rFonts w:asciiTheme="minorHAnsi" w:hAnsiTheme="minorHAnsi" w:cstheme="minorHAnsi"/>
          <w:noProof/>
          <w:sz w:val="22"/>
          <w:szCs w:val="22"/>
          <w:lang w:bidi="ar-SA"/>
        </w:rPr>
        <mc:AlternateContent>
          <mc:Choice Requires="wps">
            <w:drawing>
              <wp:anchor distT="0" distB="0" distL="0" distR="0" simplePos="0" relativeHeight="251658752" behindDoc="1" locked="0" layoutInCell="1" allowOverlap="1" wp14:anchorId="623F17D0" wp14:editId="0246F59D">
                <wp:simplePos x="0" y="0"/>
                <wp:positionH relativeFrom="page">
                  <wp:posOffset>825500</wp:posOffset>
                </wp:positionH>
                <wp:positionV relativeFrom="paragraph">
                  <wp:posOffset>187960</wp:posOffset>
                </wp:positionV>
                <wp:extent cx="5562600" cy="2768600"/>
                <wp:effectExtent l="0" t="0" r="19050" b="12700"/>
                <wp:wrapTopAndBottom/>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7686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9CFA47" w14:textId="77777777" w:rsidR="0009594E" w:rsidRDefault="0009594E">
                            <w:pPr>
                              <w:spacing w:before="1"/>
                              <w:ind w:left="470" w:right="471"/>
                              <w:jc w:val="center"/>
                              <w:rPr>
                                <w:b/>
                                <w:sz w:val="44"/>
                                <w:szCs w:val="30"/>
                              </w:rPr>
                            </w:pPr>
                          </w:p>
                          <w:p w14:paraId="2C024A62" w14:textId="3CB03B64" w:rsidR="008E1B2F" w:rsidRDefault="00763ADF">
                            <w:pPr>
                              <w:spacing w:before="1"/>
                              <w:ind w:left="470" w:right="471"/>
                              <w:jc w:val="center"/>
                              <w:rPr>
                                <w:b/>
                                <w:sz w:val="44"/>
                                <w:szCs w:val="30"/>
                              </w:rPr>
                            </w:pPr>
                            <w:r w:rsidRPr="008E2FB6">
                              <w:rPr>
                                <w:b/>
                                <w:sz w:val="44"/>
                                <w:szCs w:val="30"/>
                              </w:rPr>
                              <w:t xml:space="preserve">Appel à manifestation d’intérêt </w:t>
                            </w:r>
                            <w:r w:rsidR="00FD5C64">
                              <w:rPr>
                                <w:b/>
                                <w:sz w:val="44"/>
                                <w:szCs w:val="30"/>
                              </w:rPr>
                              <w:t xml:space="preserve">concurrente pour </w:t>
                            </w:r>
                            <w:r w:rsidR="003106E5">
                              <w:rPr>
                                <w:b/>
                                <w:sz w:val="44"/>
                                <w:szCs w:val="30"/>
                              </w:rPr>
                              <w:t xml:space="preserve">l’occupation </w:t>
                            </w:r>
                            <w:r w:rsidR="00F8655C">
                              <w:rPr>
                                <w:b/>
                                <w:sz w:val="44"/>
                                <w:szCs w:val="30"/>
                              </w:rPr>
                              <w:t>d</w:t>
                            </w:r>
                            <w:r w:rsidR="00866E9F">
                              <w:rPr>
                                <w:b/>
                                <w:sz w:val="44"/>
                                <w:szCs w:val="30"/>
                              </w:rPr>
                              <w:t>’un</w:t>
                            </w:r>
                            <w:r w:rsidR="00F8655C">
                              <w:rPr>
                                <w:b/>
                                <w:sz w:val="44"/>
                                <w:szCs w:val="30"/>
                              </w:rPr>
                              <w:t xml:space="preserve"> loca</w:t>
                            </w:r>
                            <w:r w:rsidR="00866E9F">
                              <w:rPr>
                                <w:b/>
                                <w:sz w:val="44"/>
                                <w:szCs w:val="30"/>
                              </w:rPr>
                              <w:t>l</w:t>
                            </w:r>
                            <w:r w:rsidR="00F8655C">
                              <w:rPr>
                                <w:b/>
                                <w:sz w:val="44"/>
                                <w:szCs w:val="30"/>
                              </w:rPr>
                              <w:t xml:space="preserve"> appartenant à</w:t>
                            </w:r>
                            <w:r w:rsidR="003106E5">
                              <w:rPr>
                                <w:b/>
                                <w:sz w:val="44"/>
                                <w:szCs w:val="30"/>
                              </w:rPr>
                              <w:t xml:space="preserve"> l’Établissement Public territorial Plaine Commune </w:t>
                            </w:r>
                            <w:r w:rsidR="00866E9F">
                              <w:rPr>
                                <w:b/>
                                <w:sz w:val="44"/>
                                <w:szCs w:val="30"/>
                              </w:rPr>
                              <w:t>pour y</w:t>
                            </w:r>
                            <w:r w:rsidR="00EC3A7C">
                              <w:rPr>
                                <w:b/>
                                <w:sz w:val="44"/>
                                <w:szCs w:val="30"/>
                              </w:rPr>
                              <w:t xml:space="preserve"> stationner des vélos en vue de</w:t>
                            </w:r>
                            <w:r w:rsidR="00866E9F">
                              <w:rPr>
                                <w:b/>
                                <w:sz w:val="44"/>
                                <w:szCs w:val="30"/>
                              </w:rPr>
                              <w:t xml:space="preserve"> développer </w:t>
                            </w:r>
                            <w:r w:rsidR="008E1B2F">
                              <w:rPr>
                                <w:b/>
                                <w:sz w:val="44"/>
                                <w:szCs w:val="30"/>
                              </w:rPr>
                              <w:t>des livraisons en vélo-cargo</w:t>
                            </w:r>
                          </w:p>
                          <w:p w14:paraId="583A3CE6" w14:textId="68AC1082" w:rsidR="00D13A3D" w:rsidRPr="008E2FB6" w:rsidRDefault="008E1B2F">
                            <w:pPr>
                              <w:spacing w:before="1"/>
                              <w:ind w:left="470" w:right="471"/>
                              <w:jc w:val="center"/>
                              <w:rPr>
                                <w:b/>
                                <w:sz w:val="44"/>
                                <w:szCs w:val="30"/>
                              </w:rPr>
                            </w:pPr>
                            <w:proofErr w:type="gramStart"/>
                            <w:r>
                              <w:rPr>
                                <w:b/>
                                <w:sz w:val="44"/>
                                <w:szCs w:val="30"/>
                              </w:rPr>
                              <w:t>sur</w:t>
                            </w:r>
                            <w:proofErr w:type="gramEnd"/>
                            <w:r>
                              <w:rPr>
                                <w:b/>
                                <w:sz w:val="44"/>
                                <w:szCs w:val="30"/>
                              </w:rPr>
                              <w:t xml:space="preserve"> les villes</w:t>
                            </w:r>
                            <w:r w:rsidR="00866E9F">
                              <w:rPr>
                                <w:b/>
                                <w:sz w:val="44"/>
                                <w:szCs w:val="30"/>
                              </w:rPr>
                              <w:t xml:space="preserve"> du </w:t>
                            </w:r>
                            <w:r>
                              <w:rPr>
                                <w:b/>
                                <w:sz w:val="44"/>
                                <w:szCs w:val="30"/>
                              </w:rPr>
                              <w:t>T</w:t>
                            </w:r>
                            <w:r w:rsidR="00866E9F">
                              <w:rPr>
                                <w:b/>
                                <w:sz w:val="44"/>
                                <w:szCs w:val="30"/>
                              </w:rPr>
                              <w:t>erritoire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F17D0" id="_x0000_t202" coordsize="21600,21600" o:spt="202" path="m,l,21600r21600,l21600,xe">
                <v:stroke joinstyle="miter"/>
                <v:path gradientshapeok="t" o:connecttype="rect"/>
              </v:shapetype>
              <v:shape id="Text Box 16" o:spid="_x0000_s1026" type="#_x0000_t202" style="position:absolute;margin-left:65pt;margin-top:14.8pt;width:438pt;height:218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" filled="f" strokeweight=".48pt">
                <v:textbox inset="0,0,0,0">
                  <w:txbxContent>
                    <w:p w14:paraId="239CFA47" w14:textId="77777777" w:rsidR="0009594E" w:rsidRDefault="0009594E">
                      <w:pPr>
                        <w:spacing w:before="1"/>
                        <w:ind w:left="470" w:right="471"/>
                        <w:jc w:val="center"/>
                        <w:rPr>
                          <w:b/>
                          <w:sz w:val="44"/>
                          <w:szCs w:val="30"/>
                        </w:rPr>
                      </w:pPr>
                    </w:p>
                    <w:p w14:paraId="2C024A62" w14:textId="3CB03B64" w:rsidR="008E1B2F" w:rsidRDefault="00763ADF">
                      <w:pPr>
                        <w:spacing w:before="1"/>
                        <w:ind w:left="470" w:right="471"/>
                        <w:jc w:val="center"/>
                        <w:rPr>
                          <w:b/>
                          <w:sz w:val="44"/>
                          <w:szCs w:val="30"/>
                        </w:rPr>
                      </w:pPr>
                      <w:r w:rsidRPr="008E2FB6">
                        <w:rPr>
                          <w:b/>
                          <w:sz w:val="44"/>
                          <w:szCs w:val="30"/>
                        </w:rPr>
                        <w:t xml:space="preserve">Appel à manifestation d’intérêt </w:t>
                      </w:r>
                      <w:r w:rsidR="00FD5C64">
                        <w:rPr>
                          <w:b/>
                          <w:sz w:val="44"/>
                          <w:szCs w:val="30"/>
                        </w:rPr>
                        <w:t xml:space="preserve">concurrente pour </w:t>
                      </w:r>
                      <w:r w:rsidR="003106E5">
                        <w:rPr>
                          <w:b/>
                          <w:sz w:val="44"/>
                          <w:szCs w:val="30"/>
                        </w:rPr>
                        <w:t xml:space="preserve">l’occupation </w:t>
                      </w:r>
                      <w:r w:rsidR="00F8655C">
                        <w:rPr>
                          <w:b/>
                          <w:sz w:val="44"/>
                          <w:szCs w:val="30"/>
                        </w:rPr>
                        <w:t>d</w:t>
                      </w:r>
                      <w:r w:rsidR="00866E9F">
                        <w:rPr>
                          <w:b/>
                          <w:sz w:val="44"/>
                          <w:szCs w:val="30"/>
                        </w:rPr>
                        <w:t>’un</w:t>
                      </w:r>
                      <w:r w:rsidR="00F8655C">
                        <w:rPr>
                          <w:b/>
                          <w:sz w:val="44"/>
                          <w:szCs w:val="30"/>
                        </w:rPr>
                        <w:t xml:space="preserve"> loca</w:t>
                      </w:r>
                      <w:r w:rsidR="00866E9F">
                        <w:rPr>
                          <w:b/>
                          <w:sz w:val="44"/>
                          <w:szCs w:val="30"/>
                        </w:rPr>
                        <w:t>l</w:t>
                      </w:r>
                      <w:r w:rsidR="00F8655C">
                        <w:rPr>
                          <w:b/>
                          <w:sz w:val="44"/>
                          <w:szCs w:val="30"/>
                        </w:rPr>
                        <w:t xml:space="preserve"> appartenant à</w:t>
                      </w:r>
                      <w:r w:rsidR="003106E5">
                        <w:rPr>
                          <w:b/>
                          <w:sz w:val="44"/>
                          <w:szCs w:val="30"/>
                        </w:rPr>
                        <w:t xml:space="preserve"> l’Établissement Public territorial Plaine Commune </w:t>
                      </w:r>
                      <w:r w:rsidR="00866E9F">
                        <w:rPr>
                          <w:b/>
                          <w:sz w:val="44"/>
                          <w:szCs w:val="30"/>
                        </w:rPr>
                        <w:t>pour y</w:t>
                      </w:r>
                      <w:r w:rsidR="00EC3A7C">
                        <w:rPr>
                          <w:b/>
                          <w:sz w:val="44"/>
                          <w:szCs w:val="30"/>
                        </w:rPr>
                        <w:t xml:space="preserve"> stationner des vélos en vue de</w:t>
                      </w:r>
                      <w:r w:rsidR="00866E9F">
                        <w:rPr>
                          <w:b/>
                          <w:sz w:val="44"/>
                          <w:szCs w:val="30"/>
                        </w:rPr>
                        <w:t xml:space="preserve"> développer </w:t>
                      </w:r>
                      <w:r w:rsidR="008E1B2F">
                        <w:rPr>
                          <w:b/>
                          <w:sz w:val="44"/>
                          <w:szCs w:val="30"/>
                        </w:rPr>
                        <w:t>des livraisons en vélo-cargo</w:t>
                      </w:r>
                    </w:p>
                    <w:p w14:paraId="583A3CE6" w14:textId="68AC1082" w:rsidR="00D13A3D" w:rsidRPr="008E2FB6" w:rsidRDefault="008E1B2F">
                      <w:pPr>
                        <w:spacing w:before="1"/>
                        <w:ind w:left="470" w:right="471"/>
                        <w:jc w:val="center"/>
                        <w:rPr>
                          <w:b/>
                          <w:sz w:val="44"/>
                          <w:szCs w:val="30"/>
                        </w:rPr>
                      </w:pPr>
                      <w:proofErr w:type="gramStart"/>
                      <w:r>
                        <w:rPr>
                          <w:b/>
                          <w:sz w:val="44"/>
                          <w:szCs w:val="30"/>
                        </w:rPr>
                        <w:t>sur</w:t>
                      </w:r>
                      <w:proofErr w:type="gramEnd"/>
                      <w:r>
                        <w:rPr>
                          <w:b/>
                          <w:sz w:val="44"/>
                          <w:szCs w:val="30"/>
                        </w:rPr>
                        <w:t xml:space="preserve"> les villes</w:t>
                      </w:r>
                      <w:r w:rsidR="00866E9F">
                        <w:rPr>
                          <w:b/>
                          <w:sz w:val="44"/>
                          <w:szCs w:val="30"/>
                        </w:rPr>
                        <w:t xml:space="preserve"> du </w:t>
                      </w:r>
                      <w:r>
                        <w:rPr>
                          <w:b/>
                          <w:sz w:val="44"/>
                          <w:szCs w:val="30"/>
                        </w:rPr>
                        <w:t>T</w:t>
                      </w:r>
                      <w:r w:rsidR="00866E9F">
                        <w:rPr>
                          <w:b/>
                          <w:sz w:val="44"/>
                          <w:szCs w:val="30"/>
                        </w:rPr>
                        <w:t>erritoire</w:t>
                      </w:r>
                    </w:p>
                  </w:txbxContent>
                </v:textbox>
                <w10:wrap type="topAndBottom" anchorx="page"/>
              </v:shape>
            </w:pict>
          </mc:Fallback>
        </mc:AlternateContent>
      </w:r>
    </w:p>
    <w:p w14:paraId="736EFBF6" w14:textId="77777777" w:rsidR="00D13A3D" w:rsidRPr="00AF7876" w:rsidRDefault="00D13A3D" w:rsidP="004E094B">
      <w:pPr>
        <w:pStyle w:val="Corpsdetexte"/>
        <w:ind w:right="34"/>
        <w:rPr>
          <w:rFonts w:asciiTheme="minorHAnsi" w:hAnsiTheme="minorHAnsi" w:cstheme="minorHAnsi"/>
          <w:sz w:val="22"/>
          <w:szCs w:val="22"/>
        </w:rPr>
      </w:pPr>
    </w:p>
    <w:p w14:paraId="03C4FCB0" w14:textId="77777777" w:rsidR="00D13A3D" w:rsidRPr="00AF7876" w:rsidRDefault="00D13A3D" w:rsidP="004E094B">
      <w:pPr>
        <w:pStyle w:val="Corpsdetexte"/>
        <w:ind w:right="34"/>
        <w:rPr>
          <w:rFonts w:asciiTheme="minorHAnsi" w:hAnsiTheme="minorHAnsi" w:cstheme="minorHAnsi"/>
          <w:sz w:val="22"/>
          <w:szCs w:val="22"/>
        </w:rPr>
      </w:pPr>
    </w:p>
    <w:p w14:paraId="371EAA34" w14:textId="77777777" w:rsidR="00D13A3D" w:rsidRPr="00AF7876" w:rsidRDefault="00D13A3D" w:rsidP="004E094B">
      <w:pPr>
        <w:pStyle w:val="Corpsdetexte"/>
        <w:ind w:right="34"/>
        <w:rPr>
          <w:rFonts w:asciiTheme="minorHAnsi" w:hAnsiTheme="minorHAnsi" w:cstheme="minorHAnsi"/>
          <w:sz w:val="22"/>
          <w:szCs w:val="22"/>
        </w:rPr>
      </w:pPr>
    </w:p>
    <w:p w14:paraId="2E74648F" w14:textId="77777777" w:rsidR="00D13A3D" w:rsidRPr="00AF7876" w:rsidRDefault="00D13A3D" w:rsidP="004E094B">
      <w:pPr>
        <w:pStyle w:val="Corpsdetexte"/>
        <w:ind w:right="34"/>
        <w:rPr>
          <w:rFonts w:asciiTheme="minorHAnsi" w:hAnsiTheme="minorHAnsi" w:cstheme="minorHAnsi"/>
          <w:sz w:val="22"/>
          <w:szCs w:val="22"/>
        </w:rPr>
      </w:pPr>
    </w:p>
    <w:p w14:paraId="4242895B" w14:textId="77777777" w:rsidR="00D13A3D" w:rsidRPr="00AF7876" w:rsidRDefault="00D13A3D" w:rsidP="004E094B">
      <w:pPr>
        <w:pStyle w:val="Corpsdetexte"/>
        <w:ind w:right="34"/>
        <w:rPr>
          <w:rFonts w:asciiTheme="minorHAnsi" w:hAnsiTheme="minorHAnsi" w:cstheme="minorHAnsi"/>
          <w:sz w:val="22"/>
          <w:szCs w:val="22"/>
        </w:rPr>
      </w:pPr>
    </w:p>
    <w:p w14:paraId="0D9C45DF" w14:textId="77777777" w:rsidR="00D13A3D" w:rsidRPr="00AF7876" w:rsidRDefault="00D13A3D" w:rsidP="004E094B">
      <w:pPr>
        <w:pStyle w:val="Corpsdetexte"/>
        <w:ind w:right="34"/>
        <w:rPr>
          <w:rFonts w:asciiTheme="minorHAnsi" w:hAnsiTheme="minorHAnsi" w:cstheme="minorHAnsi"/>
          <w:sz w:val="22"/>
          <w:szCs w:val="22"/>
        </w:rPr>
      </w:pPr>
    </w:p>
    <w:p w14:paraId="3F313F5F" w14:textId="77777777" w:rsidR="0009594E" w:rsidRPr="00AF7876" w:rsidRDefault="0009594E" w:rsidP="004E094B">
      <w:pPr>
        <w:pStyle w:val="Corpsdetexte"/>
        <w:ind w:right="34"/>
        <w:rPr>
          <w:rFonts w:asciiTheme="minorHAnsi" w:hAnsiTheme="minorHAnsi" w:cstheme="minorHAnsi"/>
          <w:sz w:val="22"/>
          <w:szCs w:val="22"/>
        </w:rPr>
      </w:pPr>
    </w:p>
    <w:p w14:paraId="5F5904AA" w14:textId="77777777" w:rsidR="00D13A3D" w:rsidRPr="00AF7876" w:rsidRDefault="00D13A3D" w:rsidP="004E094B">
      <w:pPr>
        <w:pStyle w:val="Corpsdetexte"/>
        <w:ind w:right="34"/>
        <w:jc w:val="center"/>
        <w:rPr>
          <w:rFonts w:asciiTheme="minorHAnsi" w:hAnsiTheme="minorHAnsi" w:cstheme="minorHAnsi"/>
          <w:sz w:val="22"/>
          <w:szCs w:val="22"/>
        </w:rPr>
      </w:pPr>
    </w:p>
    <w:p w14:paraId="7514CFD6" w14:textId="77777777" w:rsidR="00D13A3D" w:rsidRPr="00AF7876" w:rsidRDefault="00D13A3D" w:rsidP="004E094B">
      <w:pPr>
        <w:pStyle w:val="Corpsdetexte"/>
        <w:ind w:right="34"/>
        <w:jc w:val="center"/>
        <w:rPr>
          <w:rFonts w:asciiTheme="minorHAnsi" w:hAnsiTheme="minorHAnsi" w:cstheme="minorHAnsi"/>
          <w:sz w:val="22"/>
          <w:szCs w:val="22"/>
        </w:rPr>
      </w:pPr>
    </w:p>
    <w:p w14:paraId="3A763C07" w14:textId="77777777" w:rsidR="0003677F" w:rsidRPr="00AF7876" w:rsidRDefault="005843A0" w:rsidP="004E094B">
      <w:pPr>
        <w:pStyle w:val="Corpsdetexte"/>
        <w:tabs>
          <w:tab w:val="left" w:pos="1985"/>
          <w:tab w:val="left" w:pos="2127"/>
        </w:tabs>
        <w:ind w:right="34"/>
        <w:jc w:val="center"/>
        <w:rPr>
          <w:rFonts w:asciiTheme="minorHAnsi" w:hAnsiTheme="minorHAnsi" w:cstheme="minorHAnsi"/>
          <w:b/>
          <w:sz w:val="22"/>
          <w:szCs w:val="22"/>
        </w:rPr>
      </w:pPr>
      <w:r w:rsidRPr="00AF7876">
        <w:rPr>
          <w:rFonts w:asciiTheme="minorHAnsi" w:hAnsiTheme="minorHAnsi" w:cstheme="minorHAnsi"/>
          <w:b/>
          <w:sz w:val="52"/>
          <w:szCs w:val="22"/>
        </w:rPr>
        <w:t>CAHIER DES CHARGES</w:t>
      </w:r>
    </w:p>
    <w:p w14:paraId="6061323B" w14:textId="77777777" w:rsidR="003106E5" w:rsidRDefault="003106E5" w:rsidP="004E094B">
      <w:pPr>
        <w:pStyle w:val="Titre1"/>
        <w:ind w:left="0" w:right="34"/>
        <w:jc w:val="both"/>
        <w:rPr>
          <w:rFonts w:asciiTheme="minorHAnsi" w:hAnsiTheme="minorHAnsi" w:cstheme="minorHAnsi"/>
          <w:b w:val="0"/>
          <w:bCs w:val="0"/>
          <w:sz w:val="22"/>
          <w:szCs w:val="22"/>
        </w:rPr>
      </w:pPr>
      <w:bookmarkStart w:id="0" w:name="_bookmark0"/>
      <w:bookmarkEnd w:id="0"/>
    </w:p>
    <w:p w14:paraId="0BD0E936" w14:textId="77777777" w:rsidR="003106E5" w:rsidRDefault="003106E5" w:rsidP="004E094B">
      <w:pPr>
        <w:pStyle w:val="Titre1"/>
        <w:ind w:left="0" w:right="34"/>
        <w:jc w:val="both"/>
        <w:rPr>
          <w:rFonts w:asciiTheme="minorHAnsi" w:hAnsiTheme="minorHAnsi" w:cstheme="minorHAnsi"/>
          <w:b w:val="0"/>
          <w:bCs w:val="0"/>
          <w:sz w:val="22"/>
          <w:szCs w:val="22"/>
        </w:rPr>
      </w:pPr>
    </w:p>
    <w:p w14:paraId="688F860B" w14:textId="77777777" w:rsidR="003106E5" w:rsidRDefault="003106E5" w:rsidP="004E094B">
      <w:pPr>
        <w:pStyle w:val="Titre1"/>
        <w:ind w:left="0" w:right="34"/>
        <w:jc w:val="both"/>
        <w:rPr>
          <w:rFonts w:asciiTheme="minorHAnsi" w:hAnsiTheme="minorHAnsi" w:cstheme="minorHAnsi"/>
          <w:b w:val="0"/>
          <w:bCs w:val="0"/>
          <w:sz w:val="22"/>
          <w:szCs w:val="22"/>
        </w:rPr>
      </w:pPr>
    </w:p>
    <w:p w14:paraId="6516547F" w14:textId="77777777" w:rsidR="003106E5" w:rsidRDefault="003106E5" w:rsidP="004E094B">
      <w:pPr>
        <w:pStyle w:val="Titre1"/>
        <w:ind w:left="0" w:right="34"/>
        <w:jc w:val="both"/>
        <w:rPr>
          <w:rFonts w:asciiTheme="minorHAnsi" w:hAnsiTheme="minorHAnsi" w:cstheme="minorHAnsi"/>
          <w:b w:val="0"/>
          <w:bCs w:val="0"/>
          <w:sz w:val="22"/>
          <w:szCs w:val="22"/>
        </w:rPr>
      </w:pPr>
    </w:p>
    <w:p w14:paraId="24B479AF" w14:textId="77777777" w:rsidR="003106E5" w:rsidRDefault="003106E5" w:rsidP="004E094B">
      <w:pPr>
        <w:pStyle w:val="Titre1"/>
        <w:ind w:left="0" w:right="34"/>
        <w:jc w:val="both"/>
        <w:rPr>
          <w:rFonts w:asciiTheme="minorHAnsi" w:hAnsiTheme="minorHAnsi" w:cstheme="minorHAnsi"/>
          <w:b w:val="0"/>
          <w:bCs w:val="0"/>
          <w:sz w:val="22"/>
          <w:szCs w:val="22"/>
        </w:rPr>
      </w:pPr>
    </w:p>
    <w:p w14:paraId="3AACF77B" w14:textId="77777777" w:rsidR="003106E5" w:rsidRDefault="003106E5" w:rsidP="004E094B">
      <w:pPr>
        <w:pStyle w:val="Titre1"/>
        <w:ind w:left="0" w:right="34"/>
        <w:jc w:val="both"/>
        <w:rPr>
          <w:rFonts w:asciiTheme="minorHAnsi" w:hAnsiTheme="minorHAnsi" w:cstheme="minorHAnsi"/>
          <w:b w:val="0"/>
          <w:bCs w:val="0"/>
          <w:sz w:val="22"/>
          <w:szCs w:val="22"/>
        </w:rPr>
      </w:pPr>
    </w:p>
    <w:p w14:paraId="189EF969" w14:textId="77777777" w:rsidR="003106E5" w:rsidRDefault="003106E5" w:rsidP="004E094B">
      <w:pPr>
        <w:pStyle w:val="Titre1"/>
        <w:ind w:left="0" w:right="34"/>
        <w:jc w:val="both"/>
        <w:rPr>
          <w:rFonts w:asciiTheme="minorHAnsi" w:hAnsiTheme="minorHAnsi" w:cstheme="minorHAnsi"/>
          <w:b w:val="0"/>
          <w:bCs w:val="0"/>
          <w:sz w:val="22"/>
          <w:szCs w:val="22"/>
        </w:rPr>
      </w:pPr>
    </w:p>
    <w:p w14:paraId="25D2EED0" w14:textId="77777777" w:rsidR="003106E5" w:rsidRDefault="003106E5" w:rsidP="004E094B">
      <w:pPr>
        <w:pStyle w:val="Titre1"/>
        <w:ind w:left="0" w:right="34"/>
        <w:jc w:val="both"/>
        <w:rPr>
          <w:rFonts w:asciiTheme="minorHAnsi" w:hAnsiTheme="minorHAnsi" w:cstheme="minorHAnsi"/>
          <w:b w:val="0"/>
          <w:bCs w:val="0"/>
          <w:sz w:val="22"/>
          <w:szCs w:val="22"/>
        </w:rPr>
      </w:pPr>
    </w:p>
    <w:p w14:paraId="282067D9" w14:textId="77777777" w:rsidR="003106E5" w:rsidRDefault="003106E5" w:rsidP="004E094B">
      <w:pPr>
        <w:pStyle w:val="Titre1"/>
        <w:ind w:left="0" w:right="34"/>
        <w:jc w:val="both"/>
        <w:rPr>
          <w:rFonts w:asciiTheme="minorHAnsi" w:hAnsiTheme="minorHAnsi" w:cstheme="minorHAnsi"/>
          <w:b w:val="0"/>
          <w:bCs w:val="0"/>
          <w:sz w:val="22"/>
          <w:szCs w:val="22"/>
        </w:rPr>
      </w:pPr>
    </w:p>
    <w:p w14:paraId="7E3CB1D7" w14:textId="77777777" w:rsidR="003106E5" w:rsidRDefault="003106E5" w:rsidP="004E094B">
      <w:pPr>
        <w:pStyle w:val="Titre1"/>
        <w:ind w:left="0" w:right="34"/>
        <w:jc w:val="both"/>
        <w:rPr>
          <w:rFonts w:asciiTheme="minorHAnsi" w:hAnsiTheme="minorHAnsi" w:cstheme="minorHAnsi"/>
          <w:b w:val="0"/>
          <w:bCs w:val="0"/>
          <w:sz w:val="22"/>
          <w:szCs w:val="22"/>
        </w:rPr>
      </w:pPr>
    </w:p>
    <w:p w14:paraId="797F8647" w14:textId="77777777" w:rsidR="003106E5" w:rsidRDefault="003106E5" w:rsidP="004E094B">
      <w:pPr>
        <w:pStyle w:val="Titre1"/>
        <w:ind w:left="0" w:right="34"/>
        <w:jc w:val="both"/>
        <w:rPr>
          <w:rFonts w:asciiTheme="minorHAnsi" w:hAnsiTheme="minorHAnsi" w:cstheme="minorHAnsi"/>
          <w:b w:val="0"/>
          <w:bCs w:val="0"/>
          <w:sz w:val="22"/>
          <w:szCs w:val="22"/>
        </w:rPr>
      </w:pPr>
    </w:p>
    <w:p w14:paraId="2C4F57B1" w14:textId="77777777" w:rsidR="003106E5" w:rsidRDefault="003106E5" w:rsidP="004E094B">
      <w:pPr>
        <w:pStyle w:val="Titre1"/>
        <w:ind w:left="0" w:right="34"/>
        <w:jc w:val="both"/>
        <w:rPr>
          <w:rFonts w:asciiTheme="minorHAnsi" w:hAnsiTheme="minorHAnsi" w:cstheme="minorHAnsi"/>
          <w:b w:val="0"/>
          <w:bCs w:val="0"/>
          <w:sz w:val="22"/>
          <w:szCs w:val="22"/>
        </w:rPr>
      </w:pPr>
    </w:p>
    <w:p w14:paraId="231BD96F" w14:textId="14D080A7" w:rsidR="00D13A3D" w:rsidRPr="003106E5" w:rsidRDefault="00432C9C" w:rsidP="004E094B">
      <w:pPr>
        <w:pStyle w:val="Titre1"/>
        <w:numPr>
          <w:ilvl w:val="0"/>
          <w:numId w:val="28"/>
        </w:numPr>
        <w:ind w:right="34"/>
        <w:jc w:val="both"/>
        <w:rPr>
          <w:rFonts w:asciiTheme="minorHAnsi" w:hAnsiTheme="minorHAnsi" w:cstheme="minorHAnsi"/>
          <w:sz w:val="22"/>
          <w:szCs w:val="22"/>
        </w:rPr>
      </w:pPr>
      <w:r w:rsidRPr="003106E5">
        <w:rPr>
          <w:rFonts w:asciiTheme="minorHAnsi" w:hAnsiTheme="minorHAnsi" w:cstheme="minorHAnsi"/>
          <w:sz w:val="22"/>
          <w:szCs w:val="22"/>
        </w:rPr>
        <w:t xml:space="preserve">OBJET </w:t>
      </w:r>
      <w:r w:rsidR="00CF15B5" w:rsidRPr="003106E5">
        <w:rPr>
          <w:rFonts w:asciiTheme="minorHAnsi" w:hAnsiTheme="minorHAnsi" w:cstheme="minorHAnsi"/>
          <w:sz w:val="22"/>
          <w:szCs w:val="22"/>
        </w:rPr>
        <w:t xml:space="preserve">DU PRESENT AVIS DE PUBLICITE </w:t>
      </w:r>
    </w:p>
    <w:p w14:paraId="7E71470B" w14:textId="77777777" w:rsidR="00FD5C64" w:rsidRPr="00AF7876" w:rsidRDefault="00FD5C64" w:rsidP="004E094B">
      <w:pPr>
        <w:pStyle w:val="Corpsdetexte"/>
        <w:ind w:right="34"/>
        <w:jc w:val="both"/>
        <w:rPr>
          <w:rFonts w:asciiTheme="minorHAnsi" w:hAnsiTheme="minorHAnsi" w:cstheme="minorHAnsi"/>
          <w:sz w:val="22"/>
          <w:szCs w:val="22"/>
        </w:rPr>
      </w:pPr>
    </w:p>
    <w:p w14:paraId="5ABF7B63" w14:textId="4E97D508" w:rsidR="005F681D" w:rsidRPr="00AF7876" w:rsidRDefault="00FD5C64" w:rsidP="004E094B">
      <w:pPr>
        <w:pStyle w:val="Corpsdetexte"/>
        <w:ind w:right="34"/>
        <w:jc w:val="both"/>
        <w:rPr>
          <w:rFonts w:asciiTheme="minorHAnsi" w:hAnsiTheme="minorHAnsi" w:cstheme="minorHAnsi"/>
          <w:sz w:val="22"/>
          <w:szCs w:val="22"/>
        </w:rPr>
      </w:pPr>
      <w:r w:rsidRPr="00AF7876">
        <w:rPr>
          <w:rFonts w:asciiTheme="minorHAnsi" w:hAnsiTheme="minorHAnsi" w:cstheme="minorHAnsi"/>
          <w:sz w:val="22"/>
          <w:szCs w:val="22"/>
        </w:rPr>
        <w:t>Conformément à l'article L.2122-1-4 du Code général de la propriété des personnes publiques (CG3P), il est porté à la connaiss</w:t>
      </w:r>
      <w:r w:rsidR="006276A1">
        <w:rPr>
          <w:rFonts w:asciiTheme="minorHAnsi" w:hAnsiTheme="minorHAnsi" w:cstheme="minorHAnsi"/>
          <w:sz w:val="22"/>
          <w:szCs w:val="22"/>
        </w:rPr>
        <w:t>ance des tiers le fait que l’Etablissement Public Territorial (EPT)</w:t>
      </w:r>
      <w:r w:rsidRPr="00AF7876">
        <w:rPr>
          <w:rFonts w:asciiTheme="minorHAnsi" w:hAnsiTheme="minorHAnsi" w:cstheme="minorHAnsi"/>
          <w:sz w:val="22"/>
          <w:szCs w:val="22"/>
        </w:rPr>
        <w:t xml:space="preserve"> Plaine Commune a reçu une manifestation d'intérêt spontanée en vue de l'occupation </w:t>
      </w:r>
      <w:r w:rsidR="00F8655C">
        <w:rPr>
          <w:rFonts w:asciiTheme="minorHAnsi" w:hAnsiTheme="minorHAnsi" w:cstheme="minorHAnsi"/>
          <w:sz w:val="22"/>
          <w:szCs w:val="22"/>
        </w:rPr>
        <w:t>de locaux appartenant à l’EPT.</w:t>
      </w:r>
    </w:p>
    <w:p w14:paraId="7966FCB0" w14:textId="77777777" w:rsidR="00CF15B5" w:rsidRPr="00AF7876" w:rsidRDefault="00CF15B5" w:rsidP="004E094B">
      <w:pPr>
        <w:pStyle w:val="Corpsdetexte"/>
        <w:ind w:right="34"/>
        <w:jc w:val="both"/>
        <w:rPr>
          <w:rFonts w:asciiTheme="minorHAnsi" w:hAnsiTheme="minorHAnsi" w:cstheme="minorHAnsi"/>
          <w:sz w:val="22"/>
          <w:szCs w:val="22"/>
        </w:rPr>
      </w:pPr>
    </w:p>
    <w:p w14:paraId="50F0FD9E" w14:textId="41FDC59E" w:rsidR="00E71A39" w:rsidRDefault="00432C9C" w:rsidP="004E094B">
      <w:pPr>
        <w:ind w:right="34"/>
        <w:jc w:val="both"/>
        <w:rPr>
          <w:rFonts w:asciiTheme="minorHAnsi" w:eastAsia="Times New Roman" w:hAnsiTheme="minorHAnsi" w:cstheme="minorHAnsi"/>
          <w:iCs/>
        </w:rPr>
      </w:pPr>
      <w:r w:rsidRPr="00AF7876">
        <w:rPr>
          <w:rFonts w:asciiTheme="minorHAnsi" w:eastAsia="Times New Roman" w:hAnsiTheme="minorHAnsi" w:cstheme="minorHAnsi"/>
          <w:iCs/>
        </w:rPr>
        <w:t xml:space="preserve">Un opérateur économique a formulé une demande de mise à disposition </w:t>
      </w:r>
      <w:r w:rsidR="006276A1">
        <w:rPr>
          <w:rFonts w:asciiTheme="minorHAnsi" w:eastAsia="Times New Roman" w:hAnsiTheme="minorHAnsi" w:cstheme="minorHAnsi"/>
          <w:iCs/>
        </w:rPr>
        <w:t>de ce</w:t>
      </w:r>
      <w:r w:rsidR="00866E9F">
        <w:rPr>
          <w:rFonts w:asciiTheme="minorHAnsi" w:eastAsia="Times New Roman" w:hAnsiTheme="minorHAnsi" w:cstheme="minorHAnsi"/>
          <w:iCs/>
        </w:rPr>
        <w:t xml:space="preserve"> local </w:t>
      </w:r>
      <w:r w:rsidR="003106E5" w:rsidRPr="00731D48">
        <w:rPr>
          <w:rFonts w:asciiTheme="minorHAnsi" w:eastAsia="Times New Roman" w:hAnsiTheme="minorHAnsi" w:cstheme="minorHAnsi"/>
          <w:iCs/>
        </w:rPr>
        <w:t xml:space="preserve">en vue </w:t>
      </w:r>
      <w:r w:rsidR="00C240CE">
        <w:rPr>
          <w:rFonts w:asciiTheme="minorHAnsi" w:eastAsia="Times New Roman" w:hAnsiTheme="minorHAnsi" w:cstheme="minorHAnsi"/>
          <w:iCs/>
        </w:rPr>
        <w:t>de stationner des vélos et de faire des opérations de chargements/déchargements dans l’obje</w:t>
      </w:r>
      <w:r w:rsidR="00801193">
        <w:rPr>
          <w:rFonts w:asciiTheme="minorHAnsi" w:eastAsia="Times New Roman" w:hAnsiTheme="minorHAnsi" w:cstheme="minorHAnsi"/>
          <w:iCs/>
        </w:rPr>
        <w:t>c</w:t>
      </w:r>
      <w:r w:rsidR="00C240CE">
        <w:rPr>
          <w:rFonts w:asciiTheme="minorHAnsi" w:eastAsia="Times New Roman" w:hAnsiTheme="minorHAnsi" w:cstheme="minorHAnsi"/>
          <w:iCs/>
        </w:rPr>
        <w:t xml:space="preserve">tif </w:t>
      </w:r>
      <w:r w:rsidR="00DA1830" w:rsidRPr="00731D48">
        <w:rPr>
          <w:rFonts w:asciiTheme="minorHAnsi" w:eastAsia="Times New Roman" w:hAnsiTheme="minorHAnsi" w:cstheme="minorHAnsi"/>
          <w:iCs/>
        </w:rPr>
        <w:t>d’exercer une activité é</w:t>
      </w:r>
      <w:r w:rsidR="00E71A39">
        <w:rPr>
          <w:rFonts w:asciiTheme="minorHAnsi" w:eastAsia="Times New Roman" w:hAnsiTheme="minorHAnsi" w:cstheme="minorHAnsi"/>
          <w:iCs/>
        </w:rPr>
        <w:t xml:space="preserve">conomique </w:t>
      </w:r>
      <w:r w:rsidR="00866E9F">
        <w:rPr>
          <w:rFonts w:asciiTheme="minorHAnsi" w:eastAsia="Times New Roman" w:hAnsiTheme="minorHAnsi" w:cstheme="minorHAnsi"/>
          <w:iCs/>
        </w:rPr>
        <w:t xml:space="preserve">de livraison en vélo-cargo </w:t>
      </w:r>
      <w:r w:rsidR="00C240CE">
        <w:rPr>
          <w:rFonts w:asciiTheme="minorHAnsi" w:eastAsia="Times New Roman" w:hAnsiTheme="minorHAnsi" w:cstheme="minorHAnsi"/>
          <w:iCs/>
        </w:rPr>
        <w:t>d</w:t>
      </w:r>
      <w:r w:rsidR="00866E9F">
        <w:rPr>
          <w:rFonts w:asciiTheme="minorHAnsi" w:eastAsia="Times New Roman" w:hAnsiTheme="minorHAnsi" w:cstheme="minorHAnsi"/>
          <w:iCs/>
        </w:rPr>
        <w:t>es ménages, activités économiques, administrations et associations situés sur les villes du Territoire de Plaine Commune.</w:t>
      </w:r>
    </w:p>
    <w:p w14:paraId="19C0E933" w14:textId="505F96D4" w:rsidR="00AD578D" w:rsidRDefault="00AD578D" w:rsidP="004E094B">
      <w:pPr>
        <w:tabs>
          <w:tab w:val="left" w:pos="3565"/>
        </w:tabs>
        <w:ind w:right="34"/>
        <w:jc w:val="both"/>
        <w:rPr>
          <w:rFonts w:asciiTheme="minorHAnsi" w:eastAsia="Times New Roman" w:hAnsiTheme="minorHAnsi" w:cstheme="minorHAnsi"/>
          <w:iCs/>
        </w:rPr>
      </w:pPr>
    </w:p>
    <w:p w14:paraId="4160E7D9" w14:textId="7A042967" w:rsidR="00E71A39" w:rsidRDefault="006276A1" w:rsidP="004E094B">
      <w:pPr>
        <w:tabs>
          <w:tab w:val="left" w:pos="3565"/>
        </w:tabs>
        <w:ind w:right="34"/>
        <w:jc w:val="both"/>
        <w:rPr>
          <w:rFonts w:asciiTheme="minorHAnsi" w:eastAsia="Times New Roman" w:hAnsiTheme="minorHAnsi" w:cstheme="minorHAnsi"/>
          <w:iCs/>
        </w:rPr>
      </w:pPr>
      <w:r>
        <w:rPr>
          <w:rFonts w:asciiTheme="minorHAnsi" w:eastAsia="Times New Roman" w:hAnsiTheme="minorHAnsi" w:cstheme="minorHAnsi"/>
          <w:iCs/>
        </w:rPr>
        <w:t>La description de</w:t>
      </w:r>
      <w:r w:rsidR="00866E9F">
        <w:rPr>
          <w:rFonts w:asciiTheme="minorHAnsi" w:eastAsia="Times New Roman" w:hAnsiTheme="minorHAnsi" w:cstheme="minorHAnsi"/>
          <w:iCs/>
        </w:rPr>
        <w:t xml:space="preserve"> ce local</w:t>
      </w:r>
      <w:r>
        <w:rPr>
          <w:rFonts w:asciiTheme="minorHAnsi" w:eastAsia="Times New Roman" w:hAnsiTheme="minorHAnsi" w:cstheme="minorHAnsi"/>
          <w:iCs/>
        </w:rPr>
        <w:t xml:space="preserve"> mis à disposition figure à l’article II ci-dessous et celle de </w:t>
      </w:r>
      <w:r w:rsidR="00E71A39">
        <w:rPr>
          <w:rFonts w:asciiTheme="minorHAnsi" w:eastAsia="Times New Roman" w:hAnsiTheme="minorHAnsi" w:cstheme="minorHAnsi"/>
          <w:iCs/>
        </w:rPr>
        <w:t>l’activité</w:t>
      </w:r>
      <w:r>
        <w:rPr>
          <w:rFonts w:asciiTheme="minorHAnsi" w:eastAsia="Times New Roman" w:hAnsiTheme="minorHAnsi" w:cstheme="minorHAnsi"/>
          <w:iCs/>
        </w:rPr>
        <w:t xml:space="preserve"> envisagée</w:t>
      </w:r>
      <w:r w:rsidR="00E71A39">
        <w:rPr>
          <w:rFonts w:asciiTheme="minorHAnsi" w:eastAsia="Times New Roman" w:hAnsiTheme="minorHAnsi" w:cstheme="minorHAnsi"/>
          <w:iCs/>
        </w:rPr>
        <w:t xml:space="preserve"> figure à l’article II</w:t>
      </w:r>
      <w:r>
        <w:rPr>
          <w:rFonts w:asciiTheme="minorHAnsi" w:eastAsia="Times New Roman" w:hAnsiTheme="minorHAnsi" w:cstheme="minorHAnsi"/>
          <w:iCs/>
        </w:rPr>
        <w:t>I</w:t>
      </w:r>
      <w:r w:rsidR="00E71A39">
        <w:rPr>
          <w:rFonts w:asciiTheme="minorHAnsi" w:eastAsia="Times New Roman" w:hAnsiTheme="minorHAnsi" w:cstheme="minorHAnsi"/>
          <w:iCs/>
        </w:rPr>
        <w:t xml:space="preserve"> </w:t>
      </w:r>
      <w:r>
        <w:rPr>
          <w:rFonts w:asciiTheme="minorHAnsi" w:eastAsia="Times New Roman" w:hAnsiTheme="minorHAnsi" w:cstheme="minorHAnsi"/>
          <w:iCs/>
        </w:rPr>
        <w:t>ci-dessous.</w:t>
      </w:r>
      <w:r w:rsidR="00E71A39">
        <w:rPr>
          <w:rFonts w:asciiTheme="minorHAnsi" w:eastAsia="Times New Roman" w:hAnsiTheme="minorHAnsi" w:cstheme="minorHAnsi"/>
          <w:iCs/>
        </w:rPr>
        <w:t xml:space="preserve"> </w:t>
      </w:r>
    </w:p>
    <w:p w14:paraId="0C344F37" w14:textId="77777777" w:rsidR="00FD5C64" w:rsidRPr="00731D48" w:rsidRDefault="00FD5C64" w:rsidP="004E094B">
      <w:pPr>
        <w:pStyle w:val="Default"/>
        <w:ind w:right="34"/>
        <w:jc w:val="both"/>
        <w:rPr>
          <w:rFonts w:asciiTheme="minorHAnsi" w:hAnsiTheme="minorHAnsi" w:cstheme="minorHAnsi"/>
          <w:color w:val="auto"/>
          <w:sz w:val="22"/>
          <w:szCs w:val="22"/>
        </w:rPr>
      </w:pPr>
    </w:p>
    <w:p w14:paraId="4DCFB889" w14:textId="7108BFCF" w:rsidR="00FD5C64" w:rsidRPr="00731D48" w:rsidRDefault="00FD5C64" w:rsidP="004E094B">
      <w:pPr>
        <w:pStyle w:val="Corpsdetexte"/>
        <w:ind w:right="34"/>
        <w:jc w:val="both"/>
        <w:rPr>
          <w:rFonts w:asciiTheme="minorHAnsi" w:hAnsiTheme="minorHAnsi" w:cstheme="minorHAnsi"/>
          <w:sz w:val="22"/>
          <w:szCs w:val="22"/>
        </w:rPr>
      </w:pPr>
      <w:r w:rsidRPr="00731D48">
        <w:rPr>
          <w:rFonts w:asciiTheme="minorHAnsi" w:hAnsiTheme="minorHAnsi" w:cstheme="minorHAnsi"/>
          <w:sz w:val="22"/>
          <w:szCs w:val="22"/>
        </w:rPr>
        <w:t>L’EPT Plaine Commune publie le présent appel à manifestation d'intérêt, v</w:t>
      </w:r>
      <w:r w:rsidR="006C1F77" w:rsidRPr="00731D48">
        <w:rPr>
          <w:rFonts w:asciiTheme="minorHAnsi" w:hAnsiTheme="minorHAnsi" w:cstheme="minorHAnsi"/>
          <w:sz w:val="22"/>
          <w:szCs w:val="22"/>
        </w:rPr>
        <w:t xml:space="preserve">isant à s'assurer, </w:t>
      </w:r>
      <w:r w:rsidR="005858FA">
        <w:rPr>
          <w:rFonts w:asciiTheme="minorHAnsi" w:hAnsiTheme="minorHAnsi" w:cstheme="minorHAnsi"/>
          <w:sz w:val="22"/>
          <w:szCs w:val="22"/>
        </w:rPr>
        <w:t>préalablement à</w:t>
      </w:r>
      <w:r w:rsidRPr="00731D48">
        <w:rPr>
          <w:rFonts w:asciiTheme="minorHAnsi" w:hAnsiTheme="minorHAnsi" w:cstheme="minorHAnsi"/>
          <w:sz w:val="22"/>
          <w:szCs w:val="22"/>
        </w:rPr>
        <w:t xml:space="preserve"> la délivrance du titre sollicité, de l'absence de toute autre manifestation d'intérêt concurrente</w:t>
      </w:r>
      <w:r w:rsidR="00866E9F">
        <w:rPr>
          <w:rFonts w:asciiTheme="minorHAnsi" w:hAnsiTheme="minorHAnsi" w:cstheme="minorHAnsi"/>
          <w:sz w:val="22"/>
          <w:szCs w:val="22"/>
        </w:rPr>
        <w:t xml:space="preserve"> pour développer une </w:t>
      </w:r>
      <w:r w:rsidR="00C240CE">
        <w:rPr>
          <w:rFonts w:asciiTheme="minorHAnsi" w:hAnsiTheme="minorHAnsi" w:cstheme="minorHAnsi"/>
          <w:sz w:val="22"/>
          <w:szCs w:val="22"/>
        </w:rPr>
        <w:t>occupation similaire dans le cadre d’une activité de cyclologistique</w:t>
      </w:r>
      <w:r w:rsidR="00866E9F">
        <w:rPr>
          <w:rFonts w:asciiTheme="minorHAnsi" w:hAnsiTheme="minorHAnsi" w:cstheme="minorHAnsi"/>
          <w:sz w:val="22"/>
          <w:szCs w:val="22"/>
        </w:rPr>
        <w:t xml:space="preserve"> au bénéfice du Territoire</w:t>
      </w:r>
      <w:r w:rsidRPr="00731D48">
        <w:rPr>
          <w:rFonts w:asciiTheme="minorHAnsi" w:hAnsiTheme="minorHAnsi" w:cstheme="minorHAnsi"/>
          <w:sz w:val="22"/>
          <w:szCs w:val="22"/>
        </w:rPr>
        <w:t>.</w:t>
      </w:r>
    </w:p>
    <w:p w14:paraId="34E74B84" w14:textId="77777777" w:rsidR="005F681D" w:rsidRPr="00731D48" w:rsidRDefault="005F681D" w:rsidP="004E094B">
      <w:pPr>
        <w:pStyle w:val="Corpsdetexte"/>
        <w:ind w:right="34"/>
        <w:jc w:val="both"/>
        <w:rPr>
          <w:rFonts w:asciiTheme="minorHAnsi" w:hAnsiTheme="minorHAnsi" w:cstheme="minorHAnsi"/>
          <w:sz w:val="22"/>
          <w:szCs w:val="22"/>
        </w:rPr>
      </w:pPr>
    </w:p>
    <w:p w14:paraId="2848E870" w14:textId="7EA073E8" w:rsidR="005F681D" w:rsidRPr="00731D48" w:rsidRDefault="006276A1" w:rsidP="004E094B">
      <w:pPr>
        <w:pStyle w:val="Titre1"/>
        <w:numPr>
          <w:ilvl w:val="0"/>
          <w:numId w:val="29"/>
        </w:numPr>
        <w:ind w:right="34"/>
        <w:jc w:val="both"/>
        <w:rPr>
          <w:rFonts w:asciiTheme="minorHAnsi" w:hAnsiTheme="minorHAnsi" w:cstheme="minorHAnsi"/>
          <w:sz w:val="22"/>
          <w:szCs w:val="22"/>
        </w:rPr>
      </w:pPr>
      <w:r>
        <w:rPr>
          <w:rFonts w:asciiTheme="minorHAnsi" w:hAnsiTheme="minorHAnsi" w:cstheme="minorHAnsi"/>
          <w:sz w:val="22"/>
          <w:szCs w:val="22"/>
        </w:rPr>
        <w:t>DESCRIPTION D</w:t>
      </w:r>
      <w:r w:rsidR="00866E9F">
        <w:rPr>
          <w:rFonts w:asciiTheme="minorHAnsi" w:hAnsiTheme="minorHAnsi" w:cstheme="minorHAnsi"/>
          <w:sz w:val="22"/>
          <w:szCs w:val="22"/>
        </w:rPr>
        <w:t>U LOCAL</w:t>
      </w:r>
      <w:r>
        <w:rPr>
          <w:rFonts w:asciiTheme="minorHAnsi" w:hAnsiTheme="minorHAnsi" w:cstheme="minorHAnsi"/>
          <w:sz w:val="22"/>
          <w:szCs w:val="22"/>
        </w:rPr>
        <w:t xml:space="preserve"> MIS A DISPOSITION</w:t>
      </w:r>
    </w:p>
    <w:p w14:paraId="1009D03B" w14:textId="77777777" w:rsidR="00605158" w:rsidRPr="00F8655C" w:rsidRDefault="00605158" w:rsidP="004E094B">
      <w:pPr>
        <w:pStyle w:val="Corpsdetexte"/>
        <w:ind w:right="34"/>
        <w:jc w:val="both"/>
        <w:rPr>
          <w:rFonts w:asciiTheme="minorHAnsi" w:hAnsiTheme="minorHAnsi" w:cstheme="minorHAnsi"/>
          <w:sz w:val="22"/>
          <w:szCs w:val="22"/>
        </w:rPr>
      </w:pPr>
    </w:p>
    <w:p w14:paraId="6F90107D" w14:textId="795AB0B8" w:rsidR="002D71F8" w:rsidRDefault="00866E9F" w:rsidP="004E094B">
      <w:pPr>
        <w:ind w:right="34"/>
        <w:jc w:val="both"/>
        <w:rPr>
          <w:rFonts w:asciiTheme="minorHAnsi" w:eastAsia="Times New Roman" w:hAnsiTheme="minorHAnsi" w:cstheme="minorHAnsi"/>
          <w:iCs/>
        </w:rPr>
      </w:pPr>
      <w:r>
        <w:rPr>
          <w:rFonts w:asciiTheme="minorHAnsi" w:eastAsia="Times New Roman" w:hAnsiTheme="minorHAnsi" w:cstheme="minorHAnsi"/>
          <w:iCs/>
        </w:rPr>
        <w:t>Le local est</w:t>
      </w:r>
      <w:r w:rsidR="002D71F8" w:rsidRPr="006276A1">
        <w:rPr>
          <w:rFonts w:asciiTheme="minorHAnsi" w:eastAsia="Times New Roman" w:hAnsiTheme="minorHAnsi" w:cstheme="minorHAnsi"/>
          <w:iCs/>
        </w:rPr>
        <w:t xml:space="preserve"> s</w:t>
      </w:r>
      <w:r>
        <w:rPr>
          <w:rFonts w:asciiTheme="minorHAnsi" w:eastAsia="Times New Roman" w:hAnsiTheme="minorHAnsi" w:cstheme="minorHAnsi"/>
          <w:iCs/>
        </w:rPr>
        <w:t>itué</w:t>
      </w:r>
      <w:r w:rsidR="002D71F8" w:rsidRPr="006276A1">
        <w:rPr>
          <w:rFonts w:asciiTheme="minorHAnsi" w:eastAsia="Times New Roman" w:hAnsiTheme="minorHAnsi" w:cstheme="minorHAnsi"/>
          <w:iCs/>
        </w:rPr>
        <w:t xml:space="preserve"> au 21 avenue Jules Rimet à Saint-Denis (93210). Le régime des baux commerciaux est exclu.</w:t>
      </w:r>
    </w:p>
    <w:p w14:paraId="04D5786F" w14:textId="77777777" w:rsidR="002D71F8" w:rsidRPr="006276A1" w:rsidRDefault="002D71F8" w:rsidP="004E094B">
      <w:pPr>
        <w:ind w:right="34"/>
        <w:jc w:val="both"/>
        <w:rPr>
          <w:rFonts w:asciiTheme="minorHAnsi" w:eastAsia="Times New Roman" w:hAnsiTheme="minorHAnsi" w:cstheme="minorHAnsi"/>
          <w:iCs/>
        </w:rPr>
      </w:pPr>
    </w:p>
    <w:p w14:paraId="664069DB" w14:textId="01EEA676" w:rsidR="002D71F8" w:rsidRDefault="002D71F8" w:rsidP="004E094B">
      <w:pPr>
        <w:shd w:val="clear" w:color="auto" w:fill="FFFFFF" w:themeFill="background1"/>
        <w:spacing w:after="100" w:afterAutospacing="1"/>
        <w:ind w:right="34"/>
        <w:jc w:val="both"/>
        <w:rPr>
          <w:shd w:val="clear" w:color="auto" w:fill="FFFFFF" w:themeFill="background1"/>
        </w:rPr>
      </w:pPr>
      <w:r w:rsidRPr="006276A1">
        <w:rPr>
          <w:rFonts w:asciiTheme="minorHAnsi" w:eastAsia="Times New Roman" w:hAnsiTheme="minorHAnsi" w:cstheme="minorHAnsi"/>
          <w:iCs/>
        </w:rPr>
        <w:t>Il</w:t>
      </w:r>
      <w:r w:rsidR="00866E9F">
        <w:rPr>
          <w:rFonts w:asciiTheme="minorHAnsi" w:eastAsia="Times New Roman" w:hAnsiTheme="minorHAnsi" w:cstheme="minorHAnsi"/>
          <w:iCs/>
        </w:rPr>
        <w:t xml:space="preserve"> est localisé</w:t>
      </w:r>
      <w:r>
        <w:rPr>
          <w:rFonts w:asciiTheme="minorHAnsi" w:eastAsia="Times New Roman" w:hAnsiTheme="minorHAnsi" w:cstheme="minorHAnsi"/>
          <w:iCs/>
        </w:rPr>
        <w:t xml:space="preserve"> </w:t>
      </w:r>
      <w:r w:rsidRPr="006276A1">
        <w:rPr>
          <w:rFonts w:asciiTheme="minorHAnsi" w:eastAsia="Times New Roman" w:hAnsiTheme="minorHAnsi" w:cstheme="minorHAnsi"/>
          <w:iCs/>
        </w:rPr>
        <w:t>au rez-de-chaussée avec une entrée directement sur l’avenue Jules Rimet</w:t>
      </w:r>
      <w:r w:rsidR="00866E9F">
        <w:rPr>
          <w:shd w:val="clear" w:color="auto" w:fill="FFFFFF" w:themeFill="background1"/>
        </w:rPr>
        <w:t xml:space="preserve">. Le local est contigu </w:t>
      </w:r>
      <w:r w:rsidR="001F6F9B">
        <w:rPr>
          <w:shd w:val="clear" w:color="auto" w:fill="FFFFFF" w:themeFill="background1"/>
        </w:rPr>
        <w:t>aux</w:t>
      </w:r>
      <w:r w:rsidR="00866E9F">
        <w:rPr>
          <w:shd w:val="clear" w:color="auto" w:fill="FFFFFF" w:themeFill="background1"/>
        </w:rPr>
        <w:t xml:space="preserve"> bureaux du siège de Plaine Commune et </w:t>
      </w:r>
      <w:r w:rsidR="001F6F9B">
        <w:rPr>
          <w:shd w:val="clear" w:color="auto" w:fill="FFFFFF" w:themeFill="background1"/>
        </w:rPr>
        <w:t xml:space="preserve">à </w:t>
      </w:r>
      <w:r w:rsidR="00866E9F">
        <w:rPr>
          <w:shd w:val="clear" w:color="auto" w:fill="FFFFFF" w:themeFill="background1"/>
        </w:rPr>
        <w:t>une salle de fitness.</w:t>
      </w:r>
    </w:p>
    <w:p w14:paraId="4A2C254F" w14:textId="46FDC68B" w:rsidR="00866E9F" w:rsidRDefault="00866E9F" w:rsidP="004E094B">
      <w:pPr>
        <w:shd w:val="clear" w:color="auto" w:fill="FFFFFF" w:themeFill="background1"/>
        <w:spacing w:after="100" w:afterAutospacing="1"/>
        <w:ind w:right="34"/>
        <w:jc w:val="both"/>
        <w:rPr>
          <w:shd w:val="clear" w:color="auto" w:fill="FFFFFF" w:themeFill="background1"/>
        </w:rPr>
      </w:pPr>
      <w:r>
        <w:rPr>
          <w:shd w:val="clear" w:color="auto" w:fill="FFFFFF" w:themeFill="background1"/>
        </w:rPr>
        <w:t>Il est d’une superficie de 60 m2 et est composé d’une grande salle et d’une petite salle avec un point d’eau et un WC.</w:t>
      </w:r>
    </w:p>
    <w:p w14:paraId="36877BC0" w14:textId="2F58449E" w:rsidR="002D71F8" w:rsidRDefault="002D71F8" w:rsidP="004E094B">
      <w:pPr>
        <w:shd w:val="clear" w:color="auto" w:fill="FFFFFF" w:themeFill="background1"/>
        <w:spacing w:after="100" w:afterAutospacing="1"/>
        <w:ind w:right="34"/>
        <w:jc w:val="both"/>
      </w:pPr>
      <w:r>
        <w:rPr>
          <w:shd w:val="clear" w:color="auto" w:fill="FFFFFF" w:themeFill="background1"/>
        </w:rPr>
        <w:t xml:space="preserve">La </w:t>
      </w:r>
      <w:r w:rsidR="00293032">
        <w:rPr>
          <w:shd w:val="clear" w:color="auto" w:fill="FFFFFF" w:themeFill="background1"/>
        </w:rPr>
        <w:t>mise à disposition</w:t>
      </w:r>
      <w:r>
        <w:rPr>
          <w:shd w:val="clear" w:color="auto" w:fill="FFFFFF" w:themeFill="background1"/>
        </w:rPr>
        <w:t xml:space="preserve"> inclut la remise d’au minimum deux jeux de clefs / badges permettant l’accès aux locaux à toute heure pendant la durée </w:t>
      </w:r>
      <w:r w:rsidR="00293032">
        <w:rPr>
          <w:shd w:val="clear" w:color="auto" w:fill="FFFFFF" w:themeFill="background1"/>
        </w:rPr>
        <w:t>de la mise à disposition</w:t>
      </w:r>
      <w:r>
        <w:rPr>
          <w:shd w:val="clear" w:color="auto" w:fill="FFFFFF" w:themeFill="background1"/>
        </w:rPr>
        <w:t>.</w:t>
      </w:r>
      <w:r w:rsidR="00293032">
        <w:rPr>
          <w:shd w:val="clear" w:color="auto" w:fill="FFFFFF" w:themeFill="background1"/>
        </w:rPr>
        <w:t xml:space="preserve"> Elle </w:t>
      </w:r>
      <w:r>
        <w:t>ne comprend pas d’autres locaux au sein du bâtiment, ni emplacement de parking ni locaux techniques.</w:t>
      </w:r>
    </w:p>
    <w:p w14:paraId="1F4123A4" w14:textId="684D38EA" w:rsidR="002D71F8" w:rsidRDefault="002D71F8" w:rsidP="004E094B">
      <w:pPr>
        <w:shd w:val="clear" w:color="auto" w:fill="FFFFFF" w:themeFill="background1"/>
        <w:spacing w:after="100" w:afterAutospacing="1"/>
        <w:ind w:right="34"/>
        <w:jc w:val="both"/>
      </w:pPr>
      <w:r w:rsidRPr="00DF2249">
        <w:t xml:space="preserve">Le plan correspondant aux espaces </w:t>
      </w:r>
      <w:r>
        <w:t>mis à disposition</w:t>
      </w:r>
      <w:r w:rsidRPr="00DF2249">
        <w:t xml:space="preserve"> figure en </w:t>
      </w:r>
      <w:r w:rsidRPr="00DF2249">
        <w:rPr>
          <w:b/>
          <w:u w:val="single"/>
        </w:rPr>
        <w:t>annexe 1</w:t>
      </w:r>
      <w:r w:rsidRPr="00DF2249">
        <w:t xml:space="preserve"> du présent </w:t>
      </w:r>
      <w:r>
        <w:t>appel à manifestation d’intérêt.</w:t>
      </w:r>
    </w:p>
    <w:p w14:paraId="581A2F35" w14:textId="77777777" w:rsidR="00731D48" w:rsidRPr="006276A1" w:rsidRDefault="00731D48" w:rsidP="004E094B">
      <w:pPr>
        <w:pStyle w:val="Corpsdetexte"/>
        <w:tabs>
          <w:tab w:val="left" w:pos="3080"/>
        </w:tabs>
        <w:ind w:right="34"/>
        <w:jc w:val="both"/>
        <w:rPr>
          <w:rFonts w:asciiTheme="minorHAnsi" w:hAnsiTheme="minorHAnsi" w:cstheme="minorHAnsi"/>
          <w:sz w:val="22"/>
          <w:szCs w:val="22"/>
        </w:rPr>
      </w:pPr>
    </w:p>
    <w:p w14:paraId="6AB10D78" w14:textId="31F5A099" w:rsidR="00BC6406" w:rsidRPr="006276A1" w:rsidRDefault="00E404F8" w:rsidP="004E094B">
      <w:pPr>
        <w:pStyle w:val="Titre1"/>
        <w:numPr>
          <w:ilvl w:val="0"/>
          <w:numId w:val="29"/>
        </w:numPr>
        <w:ind w:right="34"/>
        <w:jc w:val="both"/>
        <w:rPr>
          <w:rFonts w:asciiTheme="minorHAnsi" w:hAnsiTheme="minorHAnsi" w:cstheme="minorHAnsi"/>
          <w:sz w:val="22"/>
          <w:szCs w:val="22"/>
        </w:rPr>
      </w:pPr>
      <w:r w:rsidRPr="006276A1">
        <w:rPr>
          <w:rFonts w:asciiTheme="minorHAnsi" w:hAnsiTheme="minorHAnsi" w:cstheme="minorHAnsi"/>
          <w:sz w:val="22"/>
          <w:szCs w:val="22"/>
        </w:rPr>
        <w:t>CARACTERISTIQUE DE LA FUTURE OCCUPATION ENVISAGÉE</w:t>
      </w:r>
    </w:p>
    <w:p w14:paraId="255EB506" w14:textId="77777777" w:rsidR="005334FF" w:rsidRPr="006276A1" w:rsidRDefault="005334FF" w:rsidP="004E094B">
      <w:pPr>
        <w:pStyle w:val="Titre1"/>
        <w:ind w:left="0" w:right="34"/>
        <w:jc w:val="both"/>
        <w:rPr>
          <w:rFonts w:asciiTheme="minorHAnsi" w:hAnsiTheme="minorHAnsi" w:cstheme="minorHAnsi"/>
          <w:b w:val="0"/>
          <w:sz w:val="22"/>
          <w:szCs w:val="22"/>
        </w:rPr>
      </w:pPr>
    </w:p>
    <w:p w14:paraId="364FEE70" w14:textId="4F435964" w:rsidR="00E71A39" w:rsidRDefault="002D327F" w:rsidP="004E094B">
      <w:pPr>
        <w:spacing w:after="100" w:afterAutospacing="1"/>
        <w:ind w:right="34"/>
        <w:jc w:val="both"/>
        <w:rPr>
          <w:rFonts w:asciiTheme="minorHAnsi" w:hAnsiTheme="minorHAnsi" w:cstheme="minorHAnsi"/>
        </w:rPr>
      </w:pPr>
      <w:r>
        <w:rPr>
          <w:rFonts w:asciiTheme="minorHAnsi" w:hAnsiTheme="minorHAnsi" w:cstheme="minorHAnsi"/>
        </w:rPr>
        <w:t>L</w:t>
      </w:r>
      <w:r w:rsidR="00E71A39" w:rsidRPr="006276A1">
        <w:rPr>
          <w:rFonts w:asciiTheme="minorHAnsi" w:hAnsiTheme="minorHAnsi" w:cstheme="minorHAnsi"/>
        </w:rPr>
        <w:t xml:space="preserve">’EPT Plaine </w:t>
      </w:r>
      <w:r w:rsidR="00135557">
        <w:rPr>
          <w:rFonts w:asciiTheme="minorHAnsi" w:hAnsiTheme="minorHAnsi" w:cstheme="minorHAnsi"/>
        </w:rPr>
        <w:t>C</w:t>
      </w:r>
      <w:r w:rsidR="00E71A39" w:rsidRPr="006276A1">
        <w:rPr>
          <w:rFonts w:asciiTheme="minorHAnsi" w:hAnsiTheme="minorHAnsi" w:cstheme="minorHAnsi"/>
        </w:rPr>
        <w:t>ommune a reçu une manifesta</w:t>
      </w:r>
      <w:r w:rsidR="00F572E1" w:rsidRPr="006276A1">
        <w:rPr>
          <w:rFonts w:asciiTheme="minorHAnsi" w:hAnsiTheme="minorHAnsi" w:cstheme="minorHAnsi"/>
        </w:rPr>
        <w:t xml:space="preserve">tion d’intérêt spontanée </w:t>
      </w:r>
      <w:r w:rsidR="00E71A39" w:rsidRPr="006276A1">
        <w:rPr>
          <w:rFonts w:asciiTheme="minorHAnsi" w:hAnsiTheme="minorHAnsi" w:cstheme="minorHAnsi"/>
        </w:rPr>
        <w:t>relative à l’</w:t>
      </w:r>
      <w:r w:rsidR="002D71F8">
        <w:rPr>
          <w:rFonts w:asciiTheme="minorHAnsi" w:hAnsiTheme="minorHAnsi" w:cstheme="minorHAnsi"/>
        </w:rPr>
        <w:t xml:space="preserve">occupation </w:t>
      </w:r>
      <w:r w:rsidR="00293032">
        <w:rPr>
          <w:rFonts w:asciiTheme="minorHAnsi" w:hAnsiTheme="minorHAnsi" w:cstheme="minorHAnsi"/>
        </w:rPr>
        <w:t>des locaux appartenant à Plaine Commune dans le but d</w:t>
      </w:r>
      <w:r w:rsidR="008E1B2F">
        <w:rPr>
          <w:rFonts w:asciiTheme="minorHAnsi" w:hAnsiTheme="minorHAnsi" w:cstheme="minorHAnsi"/>
        </w:rPr>
        <w:t>’y stationner des vélo-cargo pour</w:t>
      </w:r>
      <w:r w:rsidR="00293032">
        <w:rPr>
          <w:rFonts w:asciiTheme="minorHAnsi" w:hAnsiTheme="minorHAnsi" w:cstheme="minorHAnsi"/>
        </w:rPr>
        <w:t xml:space="preserve"> une activité de </w:t>
      </w:r>
      <w:r w:rsidR="008E1B2F">
        <w:rPr>
          <w:rFonts w:asciiTheme="minorHAnsi" w:hAnsiTheme="minorHAnsi" w:cstheme="minorHAnsi"/>
        </w:rPr>
        <w:t>livraison</w:t>
      </w:r>
      <w:r w:rsidR="00135557">
        <w:rPr>
          <w:rFonts w:asciiTheme="minorHAnsi" w:hAnsiTheme="minorHAnsi" w:cstheme="minorHAnsi"/>
        </w:rPr>
        <w:t xml:space="preserve"> en vélo-cargo </w:t>
      </w:r>
      <w:r w:rsidR="008E1B2F">
        <w:rPr>
          <w:rFonts w:asciiTheme="minorHAnsi" w:hAnsiTheme="minorHAnsi" w:cstheme="minorHAnsi"/>
        </w:rPr>
        <w:t>des</w:t>
      </w:r>
      <w:r w:rsidR="00135557">
        <w:rPr>
          <w:rFonts w:asciiTheme="minorHAnsi" w:hAnsiTheme="minorHAnsi" w:cstheme="minorHAnsi"/>
        </w:rPr>
        <w:t xml:space="preserve"> villes du Territoire.</w:t>
      </w:r>
      <w:r w:rsidR="008E1B2F">
        <w:rPr>
          <w:rFonts w:asciiTheme="minorHAnsi" w:hAnsiTheme="minorHAnsi" w:cstheme="minorHAnsi"/>
        </w:rPr>
        <w:t xml:space="preserve"> </w:t>
      </w:r>
      <w:r w:rsidR="00293032">
        <w:rPr>
          <w:rFonts w:asciiTheme="minorHAnsi" w:hAnsiTheme="minorHAnsi" w:cstheme="minorHAnsi"/>
        </w:rPr>
        <w:t xml:space="preserve"> </w:t>
      </w:r>
    </w:p>
    <w:p w14:paraId="5D4F9A6A" w14:textId="745DE278" w:rsidR="00135557" w:rsidRPr="002D71F8" w:rsidRDefault="00135557" w:rsidP="004E094B">
      <w:pPr>
        <w:spacing w:after="100" w:afterAutospacing="1"/>
        <w:ind w:right="34"/>
        <w:jc w:val="both"/>
      </w:pPr>
      <w:r>
        <w:rPr>
          <w:rFonts w:asciiTheme="minorHAnsi" w:hAnsiTheme="minorHAnsi" w:cstheme="minorHAnsi"/>
        </w:rPr>
        <w:t xml:space="preserve">Cette activité de livraisons en vélo-cargo </w:t>
      </w:r>
      <w:r w:rsidR="002D327F">
        <w:rPr>
          <w:rFonts w:asciiTheme="minorHAnsi" w:hAnsiTheme="minorHAnsi" w:cstheme="minorHAnsi"/>
        </w:rPr>
        <w:t>a un</w:t>
      </w:r>
      <w:r w:rsidR="006C200E">
        <w:rPr>
          <w:rFonts w:asciiTheme="minorHAnsi" w:hAnsiTheme="minorHAnsi" w:cstheme="minorHAnsi"/>
        </w:rPr>
        <w:t xml:space="preserve"> </w:t>
      </w:r>
      <w:r>
        <w:rPr>
          <w:rFonts w:asciiTheme="minorHAnsi" w:hAnsiTheme="minorHAnsi" w:cstheme="minorHAnsi"/>
        </w:rPr>
        <w:t xml:space="preserve">objectif de report modal, de décarbonation et de pacification de espaces publics du Territoire. </w:t>
      </w:r>
      <w:r w:rsidR="008E1B2F">
        <w:rPr>
          <w:rFonts w:asciiTheme="minorHAnsi" w:hAnsiTheme="minorHAnsi" w:cstheme="minorHAnsi"/>
        </w:rPr>
        <w:t>Le stockage de marchandise</w:t>
      </w:r>
      <w:r w:rsidR="00322C05">
        <w:rPr>
          <w:rFonts w:asciiTheme="minorHAnsi" w:hAnsiTheme="minorHAnsi" w:cstheme="minorHAnsi"/>
        </w:rPr>
        <w:t>s</w:t>
      </w:r>
      <w:r w:rsidR="008E1B2F">
        <w:rPr>
          <w:rFonts w:asciiTheme="minorHAnsi" w:hAnsiTheme="minorHAnsi" w:cstheme="minorHAnsi"/>
        </w:rPr>
        <w:t xml:space="preserve"> n’y est pas envisagé.</w:t>
      </w:r>
    </w:p>
    <w:p w14:paraId="320D49EA" w14:textId="18F21371" w:rsidR="00724F7B" w:rsidRDefault="00E71A39" w:rsidP="004E094B">
      <w:pPr>
        <w:pStyle w:val="Corpsdetexte"/>
        <w:ind w:right="34"/>
        <w:jc w:val="both"/>
        <w:rPr>
          <w:rFonts w:asciiTheme="minorHAnsi" w:hAnsiTheme="minorHAnsi" w:cstheme="minorHAnsi"/>
          <w:sz w:val="22"/>
          <w:szCs w:val="22"/>
        </w:rPr>
      </w:pPr>
      <w:r w:rsidRPr="006276A1">
        <w:rPr>
          <w:rFonts w:asciiTheme="minorHAnsi" w:hAnsiTheme="minorHAnsi" w:cstheme="minorHAnsi"/>
          <w:sz w:val="22"/>
          <w:szCs w:val="22"/>
        </w:rPr>
        <w:t xml:space="preserve">L’occupation prendrait effet à compter de la signature par les deux parties de l’autorisation et prendrait fin le 31 </w:t>
      </w:r>
      <w:r w:rsidR="00135557">
        <w:rPr>
          <w:rFonts w:asciiTheme="minorHAnsi" w:hAnsiTheme="minorHAnsi" w:cstheme="minorHAnsi"/>
          <w:sz w:val="22"/>
          <w:szCs w:val="22"/>
        </w:rPr>
        <w:t>décembre 2026</w:t>
      </w:r>
      <w:r w:rsidRPr="006276A1">
        <w:rPr>
          <w:rFonts w:asciiTheme="minorHAnsi" w:hAnsiTheme="minorHAnsi" w:cstheme="minorHAnsi"/>
          <w:sz w:val="22"/>
          <w:szCs w:val="22"/>
        </w:rPr>
        <w:t>.</w:t>
      </w:r>
      <w:r w:rsidR="00135557">
        <w:rPr>
          <w:rFonts w:asciiTheme="minorHAnsi" w:hAnsiTheme="minorHAnsi" w:cstheme="minorHAnsi"/>
          <w:sz w:val="22"/>
          <w:szCs w:val="22"/>
        </w:rPr>
        <w:t xml:space="preserve"> Cette date est susceptible d’être modifiée selon les prescriptions </w:t>
      </w:r>
      <w:r w:rsidR="002D327F">
        <w:rPr>
          <w:rFonts w:asciiTheme="minorHAnsi" w:hAnsiTheme="minorHAnsi" w:cstheme="minorHAnsi"/>
          <w:sz w:val="22"/>
          <w:szCs w:val="22"/>
        </w:rPr>
        <w:t>du bail dérogatoire</w:t>
      </w:r>
      <w:r w:rsidR="008E1B2F">
        <w:rPr>
          <w:rFonts w:asciiTheme="minorHAnsi" w:hAnsiTheme="minorHAnsi" w:cstheme="minorHAnsi"/>
          <w:sz w:val="22"/>
          <w:szCs w:val="22"/>
        </w:rPr>
        <w:t xml:space="preserve"> </w:t>
      </w:r>
      <w:r w:rsidR="00135557">
        <w:rPr>
          <w:rFonts w:asciiTheme="minorHAnsi" w:hAnsiTheme="minorHAnsi" w:cstheme="minorHAnsi"/>
          <w:sz w:val="22"/>
          <w:szCs w:val="22"/>
        </w:rPr>
        <w:t>en cours de rédaction</w:t>
      </w:r>
      <w:r w:rsidR="008E1B2F">
        <w:rPr>
          <w:rFonts w:asciiTheme="minorHAnsi" w:hAnsiTheme="minorHAnsi" w:cstheme="minorHAnsi"/>
          <w:sz w:val="22"/>
          <w:szCs w:val="22"/>
        </w:rPr>
        <w:t>.</w:t>
      </w:r>
      <w:r w:rsidRPr="006276A1">
        <w:rPr>
          <w:rFonts w:asciiTheme="minorHAnsi" w:hAnsiTheme="minorHAnsi" w:cstheme="minorHAnsi"/>
          <w:sz w:val="22"/>
          <w:szCs w:val="22"/>
        </w:rPr>
        <w:t xml:space="preserve"> </w:t>
      </w:r>
    </w:p>
    <w:p w14:paraId="632C66A3" w14:textId="77777777" w:rsidR="00CA2A2C" w:rsidRDefault="00CA2A2C" w:rsidP="004E094B">
      <w:pPr>
        <w:pStyle w:val="Corpsdetexte"/>
        <w:ind w:right="34"/>
        <w:jc w:val="both"/>
        <w:rPr>
          <w:rFonts w:asciiTheme="minorHAnsi" w:hAnsiTheme="minorHAnsi" w:cstheme="minorHAnsi"/>
          <w:sz w:val="22"/>
          <w:szCs w:val="22"/>
        </w:rPr>
      </w:pPr>
    </w:p>
    <w:p w14:paraId="396A6A56" w14:textId="77777777" w:rsidR="00CA2A2C" w:rsidRDefault="00CA2A2C" w:rsidP="004E094B">
      <w:pPr>
        <w:pStyle w:val="Corpsdetexte"/>
        <w:ind w:right="34"/>
        <w:jc w:val="both"/>
        <w:rPr>
          <w:rFonts w:asciiTheme="minorHAnsi" w:hAnsiTheme="minorHAnsi" w:cstheme="minorHAnsi"/>
          <w:sz w:val="22"/>
          <w:szCs w:val="22"/>
        </w:rPr>
      </w:pPr>
    </w:p>
    <w:p w14:paraId="427E2708" w14:textId="77777777" w:rsidR="00CA2A2C" w:rsidRDefault="00CA2A2C" w:rsidP="004E094B">
      <w:pPr>
        <w:pStyle w:val="Corpsdetexte"/>
        <w:ind w:right="34"/>
        <w:jc w:val="both"/>
        <w:rPr>
          <w:rFonts w:asciiTheme="minorHAnsi" w:hAnsiTheme="minorHAnsi" w:cstheme="minorHAnsi"/>
          <w:sz w:val="22"/>
          <w:szCs w:val="22"/>
        </w:rPr>
      </w:pPr>
    </w:p>
    <w:p w14:paraId="0B2F3539" w14:textId="77777777" w:rsidR="000432F3" w:rsidRDefault="000432F3" w:rsidP="004E094B">
      <w:pPr>
        <w:pStyle w:val="Corpsdetexte"/>
        <w:ind w:right="34"/>
        <w:jc w:val="both"/>
        <w:rPr>
          <w:rFonts w:asciiTheme="minorHAnsi" w:hAnsiTheme="minorHAnsi" w:cstheme="minorHAnsi"/>
          <w:sz w:val="22"/>
          <w:szCs w:val="22"/>
        </w:rPr>
      </w:pPr>
    </w:p>
    <w:p w14:paraId="2D199570" w14:textId="77777777" w:rsidR="000432F3" w:rsidRDefault="000432F3" w:rsidP="004E094B">
      <w:pPr>
        <w:pStyle w:val="Corpsdetexte"/>
        <w:ind w:right="34"/>
        <w:jc w:val="both"/>
        <w:rPr>
          <w:rFonts w:asciiTheme="minorHAnsi" w:hAnsiTheme="minorHAnsi" w:cstheme="minorHAnsi"/>
          <w:sz w:val="22"/>
          <w:szCs w:val="22"/>
        </w:rPr>
      </w:pPr>
    </w:p>
    <w:p w14:paraId="42D95D57" w14:textId="77777777" w:rsidR="00724F7B" w:rsidRPr="006276A1" w:rsidRDefault="00724F7B" w:rsidP="004E094B">
      <w:pPr>
        <w:pStyle w:val="Corpsdetexte"/>
        <w:ind w:right="34"/>
        <w:jc w:val="both"/>
        <w:rPr>
          <w:rFonts w:asciiTheme="minorHAnsi" w:hAnsiTheme="minorHAnsi" w:cstheme="minorHAnsi"/>
          <w:sz w:val="22"/>
          <w:szCs w:val="22"/>
        </w:rPr>
      </w:pPr>
    </w:p>
    <w:p w14:paraId="53A16A3C" w14:textId="77777777" w:rsidR="00EE7B7D" w:rsidRPr="006276A1" w:rsidRDefault="00EE7B7D" w:rsidP="004E094B">
      <w:pPr>
        <w:pStyle w:val="Corpsdetexte"/>
        <w:ind w:right="34"/>
        <w:jc w:val="both"/>
        <w:rPr>
          <w:rFonts w:asciiTheme="minorHAnsi" w:hAnsiTheme="minorHAnsi" w:cstheme="minorHAnsi"/>
          <w:sz w:val="22"/>
          <w:szCs w:val="22"/>
        </w:rPr>
      </w:pPr>
    </w:p>
    <w:p w14:paraId="5F204FB1" w14:textId="357904BD" w:rsidR="00D61E53" w:rsidRPr="003D32AD" w:rsidRDefault="00D61E53" w:rsidP="004E094B">
      <w:pPr>
        <w:pStyle w:val="Titre1"/>
        <w:numPr>
          <w:ilvl w:val="0"/>
          <w:numId w:val="29"/>
        </w:numPr>
        <w:ind w:right="34"/>
        <w:jc w:val="both"/>
        <w:rPr>
          <w:rFonts w:asciiTheme="minorHAnsi" w:hAnsiTheme="minorHAnsi" w:cstheme="minorHAnsi"/>
          <w:sz w:val="22"/>
          <w:szCs w:val="22"/>
        </w:rPr>
      </w:pPr>
      <w:r w:rsidRPr="003D32AD">
        <w:rPr>
          <w:rFonts w:asciiTheme="minorHAnsi" w:hAnsiTheme="minorHAnsi" w:cstheme="minorHAnsi"/>
          <w:sz w:val="22"/>
          <w:szCs w:val="22"/>
        </w:rPr>
        <w:t>MODALITES D’OCCUPATION DES LOCAUX</w:t>
      </w:r>
    </w:p>
    <w:p w14:paraId="759E25B8" w14:textId="77777777" w:rsidR="00D61E53" w:rsidRPr="00AF7876" w:rsidRDefault="00D61E53" w:rsidP="004E094B">
      <w:pPr>
        <w:pStyle w:val="Titre1"/>
        <w:ind w:left="0" w:right="34"/>
        <w:jc w:val="both"/>
        <w:rPr>
          <w:rFonts w:asciiTheme="minorHAnsi" w:hAnsiTheme="minorHAnsi" w:cstheme="minorHAnsi"/>
          <w:sz w:val="22"/>
          <w:szCs w:val="22"/>
        </w:rPr>
      </w:pPr>
    </w:p>
    <w:p w14:paraId="4F19FDAD" w14:textId="77777777" w:rsidR="00DC09BB" w:rsidRPr="00A209AA" w:rsidRDefault="00D61E53" w:rsidP="004E094B">
      <w:pPr>
        <w:pStyle w:val="Titre1"/>
        <w:numPr>
          <w:ilvl w:val="0"/>
          <w:numId w:val="20"/>
        </w:numPr>
        <w:ind w:right="34"/>
        <w:jc w:val="both"/>
        <w:rPr>
          <w:rFonts w:asciiTheme="minorHAnsi" w:hAnsiTheme="minorHAnsi" w:cstheme="minorHAnsi"/>
          <w:sz w:val="22"/>
          <w:szCs w:val="22"/>
          <w:u w:val="single"/>
        </w:rPr>
      </w:pPr>
      <w:r w:rsidRPr="00A209AA">
        <w:rPr>
          <w:rFonts w:asciiTheme="minorHAnsi" w:hAnsiTheme="minorHAnsi" w:cstheme="minorHAnsi"/>
          <w:sz w:val="22"/>
          <w:szCs w:val="22"/>
          <w:u w:val="single"/>
        </w:rPr>
        <w:t xml:space="preserve"> Type et durée des conventions d’occupation précaire</w:t>
      </w:r>
      <w:r w:rsidR="000E5763" w:rsidRPr="00A209AA">
        <w:rPr>
          <w:rFonts w:asciiTheme="minorHAnsi" w:hAnsiTheme="minorHAnsi" w:cstheme="minorHAnsi"/>
          <w:sz w:val="22"/>
          <w:szCs w:val="22"/>
          <w:u w:val="single"/>
        </w:rPr>
        <w:t>s</w:t>
      </w:r>
    </w:p>
    <w:p w14:paraId="3325BD2D" w14:textId="77777777" w:rsidR="000F5B9D" w:rsidRPr="00A209AA" w:rsidRDefault="000F5B9D" w:rsidP="004E094B">
      <w:pPr>
        <w:pStyle w:val="Corpsdetexte"/>
        <w:tabs>
          <w:tab w:val="left" w:pos="3080"/>
        </w:tabs>
        <w:ind w:right="34"/>
        <w:jc w:val="both"/>
        <w:rPr>
          <w:rFonts w:asciiTheme="minorHAnsi" w:hAnsiTheme="minorHAnsi" w:cstheme="minorHAnsi"/>
          <w:sz w:val="22"/>
          <w:szCs w:val="22"/>
          <w:u w:val="single"/>
        </w:rPr>
      </w:pPr>
    </w:p>
    <w:p w14:paraId="49D72D55" w14:textId="50C5F86C" w:rsidR="00F572E1" w:rsidRPr="00A209AA" w:rsidRDefault="00F572E1" w:rsidP="004E094B">
      <w:pPr>
        <w:pStyle w:val="Corpsdetexte"/>
        <w:ind w:right="34"/>
        <w:jc w:val="both"/>
        <w:rPr>
          <w:rFonts w:asciiTheme="minorHAnsi" w:hAnsiTheme="minorHAnsi" w:cstheme="minorHAnsi"/>
          <w:sz w:val="22"/>
          <w:szCs w:val="22"/>
        </w:rPr>
      </w:pPr>
      <w:r w:rsidRPr="00A209AA">
        <w:rPr>
          <w:rFonts w:asciiTheme="minorHAnsi" w:hAnsiTheme="minorHAnsi" w:cstheme="minorHAnsi"/>
          <w:sz w:val="22"/>
          <w:szCs w:val="22"/>
        </w:rPr>
        <w:t>En application</w:t>
      </w:r>
      <w:r w:rsidR="008E1B2F">
        <w:rPr>
          <w:rFonts w:asciiTheme="minorHAnsi" w:hAnsiTheme="minorHAnsi" w:cstheme="minorHAnsi"/>
          <w:sz w:val="22"/>
          <w:szCs w:val="22"/>
        </w:rPr>
        <w:t xml:space="preserve"> </w:t>
      </w:r>
      <w:r w:rsidR="000F2AEA">
        <w:rPr>
          <w:rFonts w:asciiTheme="minorHAnsi" w:hAnsiTheme="minorHAnsi" w:cstheme="minorHAnsi"/>
          <w:sz w:val="22"/>
          <w:szCs w:val="22"/>
        </w:rPr>
        <w:t>de l’article L145-5 du code de commerce</w:t>
      </w:r>
      <w:r w:rsidRPr="00A209AA">
        <w:rPr>
          <w:rFonts w:asciiTheme="minorHAnsi" w:hAnsiTheme="minorHAnsi" w:cstheme="minorHAnsi"/>
          <w:sz w:val="22"/>
          <w:szCs w:val="22"/>
        </w:rPr>
        <w:t xml:space="preserve">, l’occupation </w:t>
      </w:r>
      <w:r w:rsidR="000F2AEA">
        <w:rPr>
          <w:rFonts w:asciiTheme="minorHAnsi" w:hAnsiTheme="minorHAnsi" w:cstheme="minorHAnsi"/>
          <w:sz w:val="22"/>
          <w:szCs w:val="22"/>
        </w:rPr>
        <w:t>ne pourra</w:t>
      </w:r>
      <w:r w:rsidR="00322C05">
        <w:rPr>
          <w:rFonts w:asciiTheme="minorHAnsi" w:hAnsiTheme="minorHAnsi" w:cstheme="minorHAnsi"/>
          <w:sz w:val="22"/>
          <w:szCs w:val="22"/>
        </w:rPr>
        <w:t xml:space="preserve"> </w:t>
      </w:r>
      <w:r w:rsidRPr="00A209AA">
        <w:rPr>
          <w:rFonts w:asciiTheme="minorHAnsi" w:hAnsiTheme="minorHAnsi" w:cstheme="minorHAnsi"/>
          <w:sz w:val="22"/>
          <w:szCs w:val="22"/>
        </w:rPr>
        <w:t>être que temporaire</w:t>
      </w:r>
      <w:r w:rsidR="000F2AEA">
        <w:rPr>
          <w:rFonts w:asciiTheme="minorHAnsi" w:hAnsiTheme="minorHAnsi" w:cstheme="minorHAnsi"/>
          <w:sz w:val="22"/>
          <w:szCs w:val="22"/>
        </w:rPr>
        <w:t>.</w:t>
      </w:r>
    </w:p>
    <w:p w14:paraId="5EF2E261" w14:textId="77777777" w:rsidR="00672FF9" w:rsidRPr="00A209AA" w:rsidRDefault="00672FF9" w:rsidP="004E094B">
      <w:pPr>
        <w:pStyle w:val="Corpsdetexte"/>
        <w:ind w:right="34"/>
        <w:jc w:val="both"/>
        <w:rPr>
          <w:rFonts w:asciiTheme="minorHAnsi" w:hAnsiTheme="minorHAnsi" w:cstheme="minorHAnsi"/>
          <w:sz w:val="22"/>
          <w:szCs w:val="22"/>
        </w:rPr>
      </w:pPr>
    </w:p>
    <w:p w14:paraId="26E38E8A" w14:textId="2BA90BB5" w:rsidR="00672FF9" w:rsidRPr="003E7130" w:rsidRDefault="00E71A39" w:rsidP="004E094B">
      <w:pPr>
        <w:pStyle w:val="Corpsdetexte"/>
        <w:ind w:right="34"/>
        <w:jc w:val="both"/>
        <w:rPr>
          <w:rFonts w:asciiTheme="minorHAnsi" w:hAnsiTheme="minorHAnsi" w:cstheme="minorHAnsi"/>
          <w:sz w:val="22"/>
          <w:szCs w:val="22"/>
        </w:rPr>
      </w:pPr>
      <w:r>
        <w:rPr>
          <w:rFonts w:asciiTheme="minorHAnsi" w:hAnsiTheme="minorHAnsi" w:cstheme="minorHAnsi"/>
          <w:sz w:val="22"/>
          <w:szCs w:val="22"/>
        </w:rPr>
        <w:t xml:space="preserve">Elle est </w:t>
      </w:r>
      <w:r w:rsidRPr="003E7130">
        <w:rPr>
          <w:rFonts w:asciiTheme="minorHAnsi" w:hAnsiTheme="minorHAnsi" w:cstheme="minorHAnsi"/>
          <w:sz w:val="22"/>
          <w:szCs w:val="22"/>
        </w:rPr>
        <w:t>conclue</w:t>
      </w:r>
      <w:r w:rsidR="003D32AD">
        <w:rPr>
          <w:rFonts w:asciiTheme="minorHAnsi" w:hAnsiTheme="minorHAnsi" w:cstheme="minorHAnsi"/>
          <w:sz w:val="22"/>
          <w:szCs w:val="22"/>
        </w:rPr>
        <w:t xml:space="preserve"> </w:t>
      </w:r>
      <w:r w:rsidR="00724F7B">
        <w:rPr>
          <w:rFonts w:asciiTheme="minorHAnsi" w:hAnsiTheme="minorHAnsi" w:cstheme="minorHAnsi"/>
          <w:sz w:val="22"/>
          <w:szCs w:val="22"/>
        </w:rPr>
        <w:t>à</w:t>
      </w:r>
      <w:r w:rsidR="00672FF9" w:rsidRPr="003E7130">
        <w:rPr>
          <w:rFonts w:asciiTheme="minorHAnsi" w:hAnsiTheme="minorHAnsi" w:cstheme="minorHAnsi"/>
          <w:sz w:val="22"/>
          <w:szCs w:val="22"/>
        </w:rPr>
        <w:t xml:space="preserve"> compter d</w:t>
      </w:r>
      <w:r w:rsidRPr="003E7130">
        <w:rPr>
          <w:rFonts w:asciiTheme="minorHAnsi" w:hAnsiTheme="minorHAnsi" w:cstheme="minorHAnsi"/>
          <w:sz w:val="22"/>
          <w:szCs w:val="22"/>
        </w:rPr>
        <w:t>e sa signature par les parties et prend fin</w:t>
      </w:r>
      <w:r w:rsidR="00566A06">
        <w:rPr>
          <w:rFonts w:asciiTheme="minorHAnsi" w:hAnsiTheme="minorHAnsi" w:cstheme="minorHAnsi"/>
          <w:sz w:val="22"/>
          <w:szCs w:val="22"/>
        </w:rPr>
        <w:t xml:space="preserve"> </w:t>
      </w:r>
      <w:r w:rsidRPr="003E7130">
        <w:rPr>
          <w:rFonts w:asciiTheme="minorHAnsi" w:hAnsiTheme="minorHAnsi" w:cstheme="minorHAnsi"/>
          <w:sz w:val="22"/>
          <w:szCs w:val="22"/>
        </w:rPr>
        <w:t xml:space="preserve">au 31 </w:t>
      </w:r>
      <w:r w:rsidR="00135557">
        <w:rPr>
          <w:rFonts w:asciiTheme="minorHAnsi" w:hAnsiTheme="minorHAnsi" w:cstheme="minorHAnsi"/>
          <w:sz w:val="22"/>
          <w:szCs w:val="22"/>
        </w:rPr>
        <w:t>décembre 2026</w:t>
      </w:r>
      <w:r w:rsidRPr="003E7130">
        <w:rPr>
          <w:rFonts w:asciiTheme="minorHAnsi" w:hAnsiTheme="minorHAnsi" w:cstheme="minorHAnsi"/>
          <w:sz w:val="22"/>
          <w:szCs w:val="22"/>
        </w:rPr>
        <w:t>.</w:t>
      </w:r>
    </w:p>
    <w:p w14:paraId="02DFFBCF" w14:textId="77777777" w:rsidR="00F572E1" w:rsidRPr="003E7130" w:rsidRDefault="00F572E1" w:rsidP="004E094B">
      <w:pPr>
        <w:pStyle w:val="Corpsdetexte"/>
        <w:ind w:right="34"/>
        <w:jc w:val="both"/>
        <w:rPr>
          <w:rFonts w:asciiTheme="minorHAnsi" w:hAnsiTheme="minorHAnsi" w:cstheme="minorHAnsi"/>
          <w:sz w:val="22"/>
          <w:szCs w:val="22"/>
          <w:u w:val="single"/>
        </w:rPr>
      </w:pPr>
    </w:p>
    <w:p w14:paraId="65CBE619" w14:textId="2DA37CFE" w:rsidR="00672FF9" w:rsidRPr="003E7130" w:rsidRDefault="00566A06" w:rsidP="004E094B">
      <w:pPr>
        <w:pStyle w:val="Corpsdetexte"/>
        <w:numPr>
          <w:ilvl w:val="0"/>
          <w:numId w:val="20"/>
        </w:numPr>
        <w:ind w:right="34"/>
        <w:jc w:val="both"/>
        <w:rPr>
          <w:rFonts w:asciiTheme="minorHAnsi" w:hAnsiTheme="minorHAnsi" w:cstheme="minorHAnsi"/>
          <w:b/>
          <w:sz w:val="22"/>
          <w:szCs w:val="22"/>
          <w:u w:val="single"/>
        </w:rPr>
      </w:pPr>
      <w:r>
        <w:rPr>
          <w:rFonts w:asciiTheme="minorHAnsi" w:hAnsiTheme="minorHAnsi" w:cstheme="minorHAnsi"/>
          <w:b/>
          <w:sz w:val="22"/>
          <w:szCs w:val="22"/>
          <w:u w:val="single"/>
        </w:rPr>
        <w:t>Loyer</w:t>
      </w:r>
    </w:p>
    <w:p w14:paraId="61A55695" w14:textId="77777777" w:rsidR="00135557" w:rsidRDefault="00135557" w:rsidP="004E094B">
      <w:pPr>
        <w:pStyle w:val="Corpsdetexte"/>
        <w:ind w:right="34"/>
        <w:jc w:val="both"/>
        <w:rPr>
          <w:rFonts w:asciiTheme="minorHAnsi" w:eastAsia="Arial" w:hAnsiTheme="minorHAnsi" w:cstheme="minorHAnsi"/>
          <w:color w:val="000000"/>
          <w:sz w:val="22"/>
          <w:szCs w:val="22"/>
        </w:rPr>
      </w:pPr>
    </w:p>
    <w:p w14:paraId="2F0240B5" w14:textId="03BF0A72" w:rsidR="00A209AA" w:rsidRPr="008E1B2F" w:rsidRDefault="003E7130" w:rsidP="004E094B">
      <w:pPr>
        <w:pStyle w:val="Corpsdetexte"/>
        <w:ind w:right="34"/>
        <w:jc w:val="both"/>
        <w:rPr>
          <w:rFonts w:asciiTheme="minorHAnsi" w:hAnsiTheme="minorHAnsi" w:cstheme="minorHAnsi"/>
          <w:sz w:val="22"/>
          <w:szCs w:val="22"/>
        </w:rPr>
      </w:pPr>
      <w:r w:rsidRPr="00F8655C">
        <w:rPr>
          <w:rFonts w:asciiTheme="minorHAnsi" w:hAnsiTheme="minorHAnsi" w:cstheme="minorHAnsi"/>
          <w:sz w:val="22"/>
          <w:szCs w:val="22"/>
        </w:rPr>
        <w:t>Il appartien</w:t>
      </w:r>
      <w:r w:rsidR="00566A06">
        <w:rPr>
          <w:rFonts w:asciiTheme="minorHAnsi" w:hAnsiTheme="minorHAnsi" w:cstheme="minorHAnsi"/>
          <w:sz w:val="22"/>
          <w:szCs w:val="22"/>
        </w:rPr>
        <w:t>t</w:t>
      </w:r>
      <w:r w:rsidR="008E1B2F">
        <w:rPr>
          <w:rFonts w:asciiTheme="minorHAnsi" w:hAnsiTheme="minorHAnsi" w:cstheme="minorHAnsi"/>
          <w:sz w:val="22"/>
          <w:szCs w:val="22"/>
        </w:rPr>
        <w:t xml:space="preserve"> </w:t>
      </w:r>
      <w:r w:rsidRPr="00F8655C">
        <w:rPr>
          <w:rFonts w:asciiTheme="minorHAnsi" w:hAnsiTheme="minorHAnsi" w:cstheme="minorHAnsi"/>
          <w:sz w:val="22"/>
          <w:szCs w:val="22"/>
        </w:rPr>
        <w:t>au candidat de proposer</w:t>
      </w:r>
      <w:r w:rsidR="008E1B2F">
        <w:rPr>
          <w:rFonts w:asciiTheme="minorHAnsi" w:hAnsiTheme="minorHAnsi" w:cstheme="minorHAnsi"/>
          <w:sz w:val="22"/>
          <w:szCs w:val="22"/>
        </w:rPr>
        <w:t xml:space="preserve"> </w:t>
      </w:r>
      <w:r w:rsidR="00566A06">
        <w:rPr>
          <w:rFonts w:asciiTheme="minorHAnsi" w:hAnsiTheme="minorHAnsi" w:cstheme="minorHAnsi"/>
          <w:sz w:val="22"/>
          <w:szCs w:val="22"/>
        </w:rPr>
        <w:t>un loyer</w:t>
      </w:r>
      <w:r w:rsidR="008E1B2F">
        <w:rPr>
          <w:rFonts w:asciiTheme="minorHAnsi" w:hAnsiTheme="minorHAnsi" w:cstheme="minorHAnsi"/>
          <w:sz w:val="22"/>
          <w:szCs w:val="22"/>
        </w:rPr>
        <w:t xml:space="preserve"> </w:t>
      </w:r>
      <w:r w:rsidR="00566A06">
        <w:rPr>
          <w:rFonts w:asciiTheme="minorHAnsi" w:hAnsiTheme="minorHAnsi" w:cstheme="minorHAnsi"/>
          <w:sz w:val="22"/>
          <w:szCs w:val="22"/>
        </w:rPr>
        <w:t>qui devra</w:t>
      </w:r>
      <w:r w:rsidR="008E1B2F">
        <w:rPr>
          <w:rFonts w:asciiTheme="minorHAnsi" w:hAnsiTheme="minorHAnsi" w:cstheme="minorHAnsi"/>
          <w:sz w:val="22"/>
          <w:szCs w:val="22"/>
        </w:rPr>
        <w:t xml:space="preserve"> </w:t>
      </w:r>
      <w:r w:rsidRPr="00F8655C">
        <w:rPr>
          <w:rStyle w:val="actumaintext"/>
          <w:sz w:val="22"/>
          <w:szCs w:val="22"/>
        </w:rPr>
        <w:t xml:space="preserve">tenir compte des avantages de toute </w:t>
      </w:r>
      <w:proofErr w:type="gramStart"/>
      <w:r w:rsidRPr="00F8655C">
        <w:rPr>
          <w:rStyle w:val="actumaintext"/>
          <w:sz w:val="22"/>
          <w:szCs w:val="22"/>
        </w:rPr>
        <w:t>nature procurés</w:t>
      </w:r>
      <w:proofErr w:type="gramEnd"/>
      <w:r w:rsidRPr="00F8655C">
        <w:rPr>
          <w:rStyle w:val="actumaintext"/>
          <w:sz w:val="22"/>
          <w:szCs w:val="22"/>
        </w:rPr>
        <w:t xml:space="preserve"> </w:t>
      </w:r>
      <w:r w:rsidR="00566A06">
        <w:rPr>
          <w:rStyle w:val="actumaintext"/>
          <w:sz w:val="22"/>
          <w:szCs w:val="22"/>
        </w:rPr>
        <w:t>par cette occupation.</w:t>
      </w:r>
    </w:p>
    <w:p w14:paraId="7D625FC4" w14:textId="77777777" w:rsidR="00BD660C" w:rsidRPr="00A209AA" w:rsidRDefault="00BD660C" w:rsidP="004E094B">
      <w:pPr>
        <w:pStyle w:val="Corpsdetexte"/>
        <w:ind w:right="34"/>
        <w:jc w:val="both"/>
        <w:rPr>
          <w:rFonts w:asciiTheme="minorHAnsi" w:hAnsiTheme="minorHAnsi" w:cstheme="minorHAnsi"/>
          <w:sz w:val="22"/>
          <w:szCs w:val="22"/>
        </w:rPr>
      </w:pPr>
    </w:p>
    <w:p w14:paraId="1BD8F404" w14:textId="05E0FFF9" w:rsidR="00AD578D" w:rsidRPr="006276A1" w:rsidRDefault="00AD578D" w:rsidP="004E094B">
      <w:pPr>
        <w:pStyle w:val="Paragraphedeliste"/>
        <w:numPr>
          <w:ilvl w:val="0"/>
          <w:numId w:val="20"/>
        </w:numPr>
        <w:tabs>
          <w:tab w:val="left" w:pos="999"/>
        </w:tabs>
        <w:adjustRightInd w:val="0"/>
        <w:ind w:right="34"/>
        <w:jc w:val="both"/>
        <w:rPr>
          <w:rFonts w:asciiTheme="minorHAnsi" w:eastAsia="SimSun" w:hAnsiTheme="minorHAnsi" w:cstheme="minorHAnsi"/>
          <w:b/>
          <w:u w:val="single"/>
        </w:rPr>
      </w:pPr>
      <w:r w:rsidRPr="006276A1">
        <w:rPr>
          <w:rFonts w:asciiTheme="minorHAnsi" w:eastAsia="SimSun" w:hAnsiTheme="minorHAnsi" w:cstheme="minorHAnsi"/>
          <w:b/>
          <w:u w:val="single"/>
        </w:rPr>
        <w:t>Activité projetée</w:t>
      </w:r>
    </w:p>
    <w:p w14:paraId="16B086DA" w14:textId="77777777" w:rsidR="00135557" w:rsidRDefault="00135557" w:rsidP="004E094B">
      <w:pPr>
        <w:tabs>
          <w:tab w:val="left" w:pos="999"/>
        </w:tabs>
        <w:adjustRightInd w:val="0"/>
        <w:ind w:right="34"/>
        <w:jc w:val="both"/>
        <w:rPr>
          <w:rFonts w:asciiTheme="minorHAnsi" w:eastAsia="SimSun" w:hAnsiTheme="minorHAnsi" w:cstheme="minorHAnsi"/>
        </w:rPr>
      </w:pPr>
    </w:p>
    <w:p w14:paraId="542761D5" w14:textId="6E54CF17" w:rsidR="00AD578D" w:rsidRPr="009320F7" w:rsidRDefault="00AD578D" w:rsidP="004E094B">
      <w:pPr>
        <w:tabs>
          <w:tab w:val="left" w:pos="999"/>
        </w:tabs>
        <w:adjustRightInd w:val="0"/>
        <w:ind w:right="34"/>
        <w:jc w:val="both"/>
        <w:rPr>
          <w:rFonts w:asciiTheme="minorHAnsi" w:eastAsia="SimSun" w:hAnsiTheme="minorHAnsi" w:cstheme="minorHAnsi"/>
        </w:rPr>
      </w:pPr>
      <w:r w:rsidRPr="009320F7">
        <w:rPr>
          <w:rFonts w:asciiTheme="minorHAnsi" w:eastAsia="SimSun" w:hAnsiTheme="minorHAnsi" w:cstheme="minorHAnsi"/>
        </w:rPr>
        <w:t>L’</w:t>
      </w:r>
      <w:r w:rsidR="008E1B2F">
        <w:rPr>
          <w:rFonts w:asciiTheme="minorHAnsi" w:eastAsia="SimSun" w:hAnsiTheme="minorHAnsi" w:cstheme="minorHAnsi"/>
        </w:rPr>
        <w:t>occupation</w:t>
      </w:r>
      <w:r w:rsidRPr="009320F7">
        <w:rPr>
          <w:rFonts w:asciiTheme="minorHAnsi" w:eastAsia="SimSun" w:hAnsiTheme="minorHAnsi" w:cstheme="minorHAnsi"/>
        </w:rPr>
        <w:t xml:space="preserve"> envisagée dans le local </w:t>
      </w:r>
      <w:r w:rsidR="008E1B2F">
        <w:rPr>
          <w:rFonts w:asciiTheme="minorHAnsi" w:eastAsia="SimSun" w:hAnsiTheme="minorHAnsi" w:cstheme="minorHAnsi"/>
        </w:rPr>
        <w:t xml:space="preserve">est le stationnement de vélo-cargo </w:t>
      </w:r>
      <w:r w:rsidR="00322C05">
        <w:rPr>
          <w:rFonts w:asciiTheme="minorHAnsi" w:eastAsia="SimSun" w:hAnsiTheme="minorHAnsi" w:cstheme="minorHAnsi"/>
        </w:rPr>
        <w:t>pour</w:t>
      </w:r>
      <w:r w:rsidR="008E1B2F">
        <w:rPr>
          <w:rFonts w:asciiTheme="minorHAnsi" w:eastAsia="SimSun" w:hAnsiTheme="minorHAnsi" w:cstheme="minorHAnsi"/>
        </w:rPr>
        <w:t xml:space="preserve"> développer la livraison des villes du territoire </w:t>
      </w:r>
      <w:r w:rsidR="001F6F9B">
        <w:rPr>
          <w:rFonts w:asciiTheme="minorHAnsi" w:eastAsia="SimSun" w:hAnsiTheme="minorHAnsi" w:cstheme="minorHAnsi"/>
        </w:rPr>
        <w:t xml:space="preserve">de l’EPT </w:t>
      </w:r>
      <w:r w:rsidR="008E1B2F">
        <w:rPr>
          <w:rFonts w:asciiTheme="minorHAnsi" w:eastAsia="SimSun" w:hAnsiTheme="minorHAnsi" w:cstheme="minorHAnsi"/>
        </w:rPr>
        <w:t>en vélo</w:t>
      </w:r>
      <w:r w:rsidR="001F6F9B">
        <w:rPr>
          <w:rFonts w:asciiTheme="minorHAnsi" w:eastAsia="SimSun" w:hAnsiTheme="minorHAnsi" w:cstheme="minorHAnsi"/>
        </w:rPr>
        <w:t>-cargo</w:t>
      </w:r>
      <w:r w:rsidR="008E1B2F">
        <w:rPr>
          <w:rFonts w:asciiTheme="minorHAnsi" w:eastAsia="SimSun" w:hAnsiTheme="minorHAnsi" w:cstheme="minorHAnsi"/>
        </w:rPr>
        <w:t xml:space="preserve">. </w:t>
      </w:r>
    </w:p>
    <w:p w14:paraId="670B99D7" w14:textId="77777777" w:rsidR="00AD578D" w:rsidRPr="009320F7" w:rsidRDefault="00AD578D" w:rsidP="004E094B">
      <w:pPr>
        <w:tabs>
          <w:tab w:val="left" w:pos="999"/>
        </w:tabs>
        <w:adjustRightInd w:val="0"/>
        <w:ind w:right="34"/>
        <w:jc w:val="both"/>
        <w:rPr>
          <w:rFonts w:asciiTheme="minorHAnsi" w:eastAsia="SimSun" w:hAnsiTheme="minorHAnsi" w:cstheme="minorHAnsi"/>
        </w:rPr>
      </w:pPr>
    </w:p>
    <w:p w14:paraId="79E1F90B" w14:textId="165EC181" w:rsidR="00BC4F93" w:rsidRDefault="007B7578" w:rsidP="004E094B">
      <w:pPr>
        <w:pStyle w:val="Default"/>
        <w:ind w:right="34"/>
        <w:jc w:val="both"/>
        <w:rPr>
          <w:rFonts w:asciiTheme="minorHAnsi" w:hAnsiTheme="minorHAnsi" w:cstheme="minorHAnsi"/>
          <w:color w:val="auto"/>
          <w:sz w:val="22"/>
          <w:szCs w:val="22"/>
        </w:rPr>
      </w:pPr>
      <w:r w:rsidRPr="009320F7">
        <w:rPr>
          <w:rFonts w:asciiTheme="minorHAnsi" w:hAnsiTheme="minorHAnsi" w:cstheme="minorHAnsi"/>
          <w:color w:val="auto"/>
          <w:sz w:val="22"/>
          <w:szCs w:val="22"/>
        </w:rPr>
        <w:t xml:space="preserve">Elle devra garantir la conservation </w:t>
      </w:r>
      <w:r w:rsidR="00A14E11">
        <w:rPr>
          <w:rFonts w:asciiTheme="minorHAnsi" w:hAnsiTheme="minorHAnsi" w:cstheme="minorHAnsi"/>
          <w:color w:val="auto"/>
          <w:sz w:val="22"/>
          <w:szCs w:val="22"/>
        </w:rPr>
        <w:t>du local</w:t>
      </w:r>
      <w:r w:rsidR="008E1B2F">
        <w:rPr>
          <w:rFonts w:asciiTheme="minorHAnsi" w:hAnsiTheme="minorHAnsi" w:cstheme="minorHAnsi"/>
          <w:color w:val="auto"/>
          <w:sz w:val="22"/>
          <w:szCs w:val="22"/>
        </w:rPr>
        <w:t xml:space="preserve"> </w:t>
      </w:r>
      <w:r w:rsidRPr="009320F7">
        <w:rPr>
          <w:rFonts w:asciiTheme="minorHAnsi" w:hAnsiTheme="minorHAnsi" w:cstheme="minorHAnsi"/>
          <w:color w:val="auto"/>
          <w:sz w:val="22"/>
          <w:szCs w:val="22"/>
        </w:rPr>
        <w:t xml:space="preserve">concerné. </w:t>
      </w:r>
    </w:p>
    <w:p w14:paraId="68DAE5EE" w14:textId="77777777" w:rsidR="00BC4F93" w:rsidRDefault="00BC4F93" w:rsidP="004E094B">
      <w:pPr>
        <w:pStyle w:val="Default"/>
        <w:ind w:right="34"/>
        <w:jc w:val="both"/>
        <w:rPr>
          <w:rFonts w:asciiTheme="minorHAnsi" w:hAnsiTheme="minorHAnsi" w:cstheme="minorHAnsi"/>
          <w:color w:val="auto"/>
          <w:sz w:val="22"/>
          <w:szCs w:val="22"/>
        </w:rPr>
      </w:pPr>
    </w:p>
    <w:p w14:paraId="0BF2D436" w14:textId="4C322B2F" w:rsidR="007B7578" w:rsidRDefault="007B7578" w:rsidP="004E094B">
      <w:pPr>
        <w:pStyle w:val="Default"/>
        <w:ind w:right="34"/>
        <w:jc w:val="both"/>
        <w:rPr>
          <w:rFonts w:asciiTheme="minorHAnsi" w:hAnsiTheme="minorHAnsi" w:cstheme="minorHAnsi"/>
          <w:color w:val="auto"/>
          <w:sz w:val="22"/>
          <w:szCs w:val="22"/>
        </w:rPr>
      </w:pPr>
      <w:r w:rsidRPr="009320F7">
        <w:rPr>
          <w:rFonts w:asciiTheme="minorHAnsi" w:hAnsiTheme="minorHAnsi" w:cstheme="minorHAnsi"/>
          <w:color w:val="auto"/>
          <w:sz w:val="22"/>
          <w:szCs w:val="22"/>
        </w:rPr>
        <w:t xml:space="preserve">Elle devra notamment </w:t>
      </w:r>
      <w:r w:rsidRPr="009320F7">
        <w:rPr>
          <w:color w:val="auto"/>
          <w:sz w:val="22"/>
          <w:szCs w:val="22"/>
        </w:rPr>
        <w:t>être compatible avec</w:t>
      </w:r>
      <w:r w:rsidR="00BC4F93">
        <w:rPr>
          <w:color w:val="auto"/>
          <w:sz w:val="22"/>
          <w:szCs w:val="22"/>
        </w:rPr>
        <w:t xml:space="preserve"> l’occupation actuel et futur du bâtiment, et ne pas </w:t>
      </w:r>
      <w:r w:rsidR="006404AB">
        <w:rPr>
          <w:color w:val="auto"/>
          <w:sz w:val="22"/>
          <w:szCs w:val="22"/>
        </w:rPr>
        <w:t>gêner</w:t>
      </w:r>
      <w:r w:rsidR="00BC4F93">
        <w:rPr>
          <w:color w:val="auto"/>
          <w:sz w:val="22"/>
          <w:szCs w:val="22"/>
        </w:rPr>
        <w:t xml:space="preserve"> la quiétude des lieux et des personnes, qu’il s’agisse des travailleurs et visiteurs du siège de Plaine Commune, des utilisateurs du Fitness jouxtant le local, les riverains et les piétons utilisant le trottoir.</w:t>
      </w:r>
    </w:p>
    <w:p w14:paraId="4ACA3C37" w14:textId="7FA5852C" w:rsidR="00AD578D" w:rsidRPr="009320F7" w:rsidRDefault="00AD578D" w:rsidP="004E094B">
      <w:pPr>
        <w:tabs>
          <w:tab w:val="left" w:pos="999"/>
        </w:tabs>
        <w:adjustRightInd w:val="0"/>
        <w:ind w:right="34"/>
        <w:jc w:val="both"/>
        <w:rPr>
          <w:rFonts w:asciiTheme="minorHAnsi" w:eastAsia="SimSun" w:hAnsiTheme="minorHAnsi" w:cstheme="minorHAnsi"/>
        </w:rPr>
      </w:pPr>
    </w:p>
    <w:p w14:paraId="6F8A11DD" w14:textId="77777777" w:rsidR="007B7578" w:rsidRPr="006276A1" w:rsidRDefault="007B7578" w:rsidP="004E094B">
      <w:pPr>
        <w:adjustRightInd w:val="0"/>
        <w:ind w:right="34"/>
        <w:jc w:val="both"/>
      </w:pPr>
      <w:r w:rsidRPr="009320F7">
        <w:rPr>
          <w:rFonts w:asciiTheme="minorHAnsi" w:eastAsia="SimSun" w:hAnsiTheme="minorHAnsi" w:cstheme="minorHAnsi"/>
        </w:rPr>
        <w:t xml:space="preserve">Par ailleurs, l’occupant devra se conformer </w:t>
      </w:r>
      <w:r w:rsidRPr="009320F7">
        <w:t>aux règles en matière sanitaire en vigueur à la date de la signature de l’autorisation d’occupation ou en cours d’exécution</w:t>
      </w:r>
      <w:r w:rsidRPr="006276A1">
        <w:t>.</w:t>
      </w:r>
    </w:p>
    <w:p w14:paraId="54D3BBC2" w14:textId="77777777" w:rsidR="007B7578" w:rsidRPr="006276A1" w:rsidRDefault="007B7578" w:rsidP="004E094B">
      <w:pPr>
        <w:adjustRightInd w:val="0"/>
        <w:ind w:right="34"/>
        <w:jc w:val="both"/>
      </w:pPr>
    </w:p>
    <w:p w14:paraId="1FE38431" w14:textId="0FE26636" w:rsidR="007B7578" w:rsidRPr="006276A1" w:rsidRDefault="007B7578" w:rsidP="004E094B">
      <w:pPr>
        <w:adjustRightInd w:val="0"/>
        <w:ind w:right="34"/>
        <w:jc w:val="both"/>
      </w:pPr>
      <w:r w:rsidRPr="006276A1">
        <w:t xml:space="preserve">Enfin, </w:t>
      </w:r>
      <w:r w:rsidR="00322C05">
        <w:t>l’utilisation</w:t>
      </w:r>
      <w:r w:rsidRPr="006276A1">
        <w:t xml:space="preserve"> devra être conforme aux bonnes mœurs et ne pas nuire au bon ordre public.</w:t>
      </w:r>
    </w:p>
    <w:p w14:paraId="2D166D98" w14:textId="77777777" w:rsidR="007B7578" w:rsidRPr="006276A1" w:rsidRDefault="007B7578" w:rsidP="004E094B">
      <w:pPr>
        <w:adjustRightInd w:val="0"/>
        <w:ind w:right="34"/>
        <w:jc w:val="both"/>
      </w:pPr>
    </w:p>
    <w:p w14:paraId="6C53A0A3" w14:textId="3F4D8983" w:rsidR="00AD578D" w:rsidRDefault="007B7578" w:rsidP="004E094B">
      <w:pPr>
        <w:adjustRightInd w:val="0"/>
        <w:ind w:right="34"/>
        <w:jc w:val="both"/>
      </w:pPr>
      <w:r w:rsidRPr="006276A1">
        <w:t>L’occupant s’engage à cet effet à respecter le nombre de personnes pouvant être accueillies au maximum dans les locaux conformément aux règles de sécurité applicables</w:t>
      </w:r>
      <w:r w:rsidR="00135557">
        <w:t>.</w:t>
      </w:r>
    </w:p>
    <w:p w14:paraId="1CA14C45" w14:textId="77777777" w:rsidR="00BC4F93" w:rsidRPr="006276A1" w:rsidRDefault="00BC4F93" w:rsidP="004E094B">
      <w:pPr>
        <w:adjustRightInd w:val="0"/>
        <w:ind w:right="34"/>
        <w:jc w:val="both"/>
      </w:pPr>
    </w:p>
    <w:p w14:paraId="5F468194" w14:textId="77777777" w:rsidR="00AD578D" w:rsidRPr="00AD578D" w:rsidRDefault="00AD578D" w:rsidP="004E094B">
      <w:pPr>
        <w:adjustRightInd w:val="0"/>
        <w:ind w:right="34"/>
        <w:jc w:val="both"/>
        <w:rPr>
          <w:rFonts w:asciiTheme="minorHAnsi" w:eastAsia="SimSun" w:hAnsiTheme="minorHAnsi" w:cstheme="minorHAnsi"/>
          <w:b/>
        </w:rPr>
      </w:pPr>
    </w:p>
    <w:p w14:paraId="7D19D7A3" w14:textId="635BF9C7" w:rsidR="00E92DC7" w:rsidRPr="00AF7876" w:rsidRDefault="003A4305" w:rsidP="004E094B">
      <w:pPr>
        <w:pStyle w:val="Paragraphedeliste"/>
        <w:numPr>
          <w:ilvl w:val="0"/>
          <w:numId w:val="29"/>
        </w:numPr>
        <w:adjustRightInd w:val="0"/>
        <w:ind w:right="34"/>
        <w:jc w:val="both"/>
        <w:rPr>
          <w:rFonts w:asciiTheme="minorHAnsi" w:eastAsia="SimSun" w:hAnsiTheme="minorHAnsi" w:cstheme="minorHAnsi"/>
          <w:b/>
        </w:rPr>
      </w:pPr>
      <w:r w:rsidRPr="00AF7876">
        <w:rPr>
          <w:rFonts w:asciiTheme="minorHAnsi" w:eastAsia="SimSun" w:hAnsiTheme="minorHAnsi" w:cstheme="minorHAnsi"/>
          <w:b/>
        </w:rPr>
        <w:t>REMISE D’EVENTUELLE</w:t>
      </w:r>
      <w:r w:rsidR="00D73DDF" w:rsidRPr="00AF7876">
        <w:rPr>
          <w:rFonts w:asciiTheme="minorHAnsi" w:eastAsia="SimSun" w:hAnsiTheme="minorHAnsi" w:cstheme="minorHAnsi"/>
          <w:b/>
        </w:rPr>
        <w:t>S</w:t>
      </w:r>
      <w:r w:rsidR="00672FF9" w:rsidRPr="00AF7876">
        <w:rPr>
          <w:rFonts w:asciiTheme="minorHAnsi" w:eastAsia="SimSun" w:hAnsiTheme="minorHAnsi" w:cstheme="minorHAnsi"/>
          <w:b/>
        </w:rPr>
        <w:t xml:space="preserve"> MANIFESTATION</w:t>
      </w:r>
      <w:r w:rsidR="00D73DDF" w:rsidRPr="00AF7876">
        <w:rPr>
          <w:rFonts w:asciiTheme="minorHAnsi" w:eastAsia="SimSun" w:hAnsiTheme="minorHAnsi" w:cstheme="minorHAnsi"/>
          <w:b/>
        </w:rPr>
        <w:t>S</w:t>
      </w:r>
      <w:r w:rsidR="00672FF9" w:rsidRPr="00AF7876">
        <w:rPr>
          <w:rFonts w:asciiTheme="minorHAnsi" w:eastAsia="SimSun" w:hAnsiTheme="minorHAnsi" w:cstheme="minorHAnsi"/>
          <w:b/>
        </w:rPr>
        <w:t xml:space="preserve"> D’INTERET CONCURRENT</w:t>
      </w:r>
    </w:p>
    <w:p w14:paraId="63728BB6" w14:textId="77777777" w:rsidR="00E92DC7" w:rsidRPr="00AF7876" w:rsidRDefault="00E92DC7" w:rsidP="004E094B">
      <w:pPr>
        <w:ind w:right="34"/>
        <w:jc w:val="both"/>
        <w:rPr>
          <w:rFonts w:asciiTheme="minorHAnsi" w:hAnsiTheme="minorHAnsi" w:cstheme="minorHAnsi"/>
        </w:rPr>
      </w:pPr>
    </w:p>
    <w:p w14:paraId="3C66BCEE" w14:textId="77777777" w:rsidR="003A4305" w:rsidRPr="00EE7B7D" w:rsidRDefault="003A4305" w:rsidP="004E094B">
      <w:pPr>
        <w:pStyle w:val="Paragraphedeliste"/>
        <w:numPr>
          <w:ilvl w:val="0"/>
          <w:numId w:val="19"/>
        </w:numPr>
        <w:ind w:right="34"/>
        <w:jc w:val="both"/>
        <w:rPr>
          <w:rFonts w:asciiTheme="minorHAnsi" w:hAnsiTheme="minorHAnsi" w:cstheme="minorHAnsi"/>
          <w:b/>
          <w:u w:val="single"/>
        </w:rPr>
      </w:pPr>
      <w:r w:rsidRPr="00EE7B7D">
        <w:rPr>
          <w:rFonts w:asciiTheme="minorHAnsi" w:hAnsiTheme="minorHAnsi" w:cstheme="minorHAnsi"/>
          <w:b/>
          <w:u w:val="single"/>
        </w:rPr>
        <w:t>Date de remise des candidatures</w:t>
      </w:r>
    </w:p>
    <w:p w14:paraId="4C6ABAF2" w14:textId="77777777" w:rsidR="003A4305" w:rsidRPr="00AF7876" w:rsidRDefault="003A4305" w:rsidP="004E094B">
      <w:pPr>
        <w:pStyle w:val="Default"/>
        <w:ind w:right="34"/>
        <w:jc w:val="both"/>
        <w:rPr>
          <w:rFonts w:asciiTheme="minorHAnsi" w:hAnsiTheme="minorHAnsi" w:cstheme="minorHAnsi"/>
          <w:sz w:val="22"/>
          <w:szCs w:val="22"/>
        </w:rPr>
      </w:pPr>
    </w:p>
    <w:p w14:paraId="3A8397E8" w14:textId="4BE84772" w:rsidR="00EE7B7D" w:rsidRDefault="00672FF9" w:rsidP="004E094B">
      <w:pPr>
        <w:pStyle w:val="Default"/>
        <w:ind w:right="34"/>
        <w:jc w:val="both"/>
        <w:rPr>
          <w:rFonts w:asciiTheme="minorHAnsi" w:hAnsiTheme="minorHAnsi" w:cstheme="minorHAnsi"/>
          <w:b/>
          <w:bCs/>
          <w:sz w:val="22"/>
          <w:szCs w:val="22"/>
        </w:rPr>
      </w:pPr>
      <w:r w:rsidRPr="00AF7876">
        <w:rPr>
          <w:rFonts w:asciiTheme="minorHAnsi" w:hAnsiTheme="minorHAnsi" w:cstheme="minorHAnsi"/>
          <w:sz w:val="22"/>
          <w:szCs w:val="22"/>
        </w:rPr>
        <w:t>Les opérateurs intéressés</w:t>
      </w:r>
      <w:r w:rsidR="00B80551">
        <w:rPr>
          <w:rFonts w:asciiTheme="minorHAnsi" w:hAnsiTheme="minorHAnsi" w:cstheme="minorHAnsi"/>
          <w:sz w:val="22"/>
          <w:szCs w:val="22"/>
        </w:rPr>
        <w:t xml:space="preserve"> pour une occupation similaire</w:t>
      </w:r>
      <w:r w:rsidRPr="00AF7876">
        <w:rPr>
          <w:rFonts w:asciiTheme="minorHAnsi" w:hAnsiTheme="minorHAnsi" w:cstheme="minorHAnsi"/>
          <w:sz w:val="22"/>
          <w:szCs w:val="22"/>
        </w:rPr>
        <w:t xml:space="preserve"> disposent d’un délai pour manifester leur intérêt à compter de la publication du présent avis, </w:t>
      </w:r>
      <w:r w:rsidRPr="00AF7876">
        <w:rPr>
          <w:rFonts w:asciiTheme="minorHAnsi" w:hAnsiTheme="minorHAnsi" w:cstheme="minorHAnsi"/>
          <w:b/>
          <w:bCs/>
          <w:sz w:val="22"/>
          <w:szCs w:val="22"/>
        </w:rPr>
        <w:t>soit jusqu’au</w:t>
      </w:r>
      <w:r w:rsidRPr="00EE7B7D">
        <w:rPr>
          <w:rFonts w:asciiTheme="minorHAnsi" w:hAnsiTheme="minorHAnsi" w:cstheme="minorHAnsi"/>
          <w:b/>
          <w:bCs/>
          <w:sz w:val="22"/>
          <w:szCs w:val="22"/>
        </w:rPr>
        <w:t xml:space="preserve"> </w:t>
      </w:r>
      <w:r w:rsidR="00336C0F">
        <w:rPr>
          <w:rFonts w:asciiTheme="minorHAnsi" w:hAnsiTheme="minorHAnsi" w:cstheme="minorHAnsi"/>
          <w:b/>
          <w:bCs/>
          <w:sz w:val="22"/>
          <w:szCs w:val="22"/>
          <w:u w:val="single"/>
        </w:rPr>
        <w:t>MARDI 26</w:t>
      </w:r>
      <w:r w:rsidR="00AD578D">
        <w:rPr>
          <w:rFonts w:asciiTheme="minorHAnsi" w:hAnsiTheme="minorHAnsi" w:cstheme="minorHAnsi"/>
          <w:b/>
          <w:bCs/>
          <w:sz w:val="22"/>
          <w:szCs w:val="22"/>
          <w:u w:val="single"/>
        </w:rPr>
        <w:t xml:space="preserve"> </w:t>
      </w:r>
      <w:r w:rsidR="00336C0F">
        <w:rPr>
          <w:rFonts w:asciiTheme="minorHAnsi" w:hAnsiTheme="minorHAnsi" w:cstheme="minorHAnsi"/>
          <w:b/>
          <w:bCs/>
          <w:sz w:val="22"/>
          <w:szCs w:val="22"/>
          <w:u w:val="single"/>
        </w:rPr>
        <w:t>AOUT</w:t>
      </w:r>
      <w:r w:rsidR="00AD578D">
        <w:rPr>
          <w:rFonts w:asciiTheme="minorHAnsi" w:hAnsiTheme="minorHAnsi" w:cstheme="minorHAnsi"/>
          <w:b/>
          <w:bCs/>
          <w:sz w:val="22"/>
          <w:szCs w:val="22"/>
          <w:u w:val="single"/>
        </w:rPr>
        <w:t xml:space="preserve"> 202</w:t>
      </w:r>
      <w:r w:rsidR="00336C0F">
        <w:rPr>
          <w:rFonts w:asciiTheme="minorHAnsi" w:hAnsiTheme="minorHAnsi" w:cstheme="minorHAnsi"/>
          <w:b/>
          <w:bCs/>
          <w:sz w:val="22"/>
          <w:szCs w:val="22"/>
          <w:u w:val="single"/>
        </w:rPr>
        <w:t>5</w:t>
      </w:r>
      <w:r w:rsidR="00EE7B7D" w:rsidRPr="00EE7B7D">
        <w:rPr>
          <w:rFonts w:asciiTheme="minorHAnsi" w:hAnsiTheme="minorHAnsi" w:cstheme="minorHAnsi"/>
          <w:b/>
          <w:bCs/>
          <w:sz w:val="22"/>
          <w:szCs w:val="22"/>
          <w:u w:val="single"/>
        </w:rPr>
        <w:t xml:space="preserve"> à 12h00.</w:t>
      </w:r>
      <w:r w:rsidR="00EE7B7D" w:rsidRPr="00EE7B7D">
        <w:rPr>
          <w:rFonts w:asciiTheme="minorHAnsi" w:hAnsiTheme="minorHAnsi" w:cstheme="minorHAnsi"/>
          <w:b/>
          <w:bCs/>
          <w:sz w:val="22"/>
          <w:szCs w:val="22"/>
        </w:rPr>
        <w:t xml:space="preserve"> </w:t>
      </w:r>
    </w:p>
    <w:p w14:paraId="4C599A8C" w14:textId="77777777" w:rsidR="00EE7B7D" w:rsidRDefault="00EE7B7D" w:rsidP="004E094B">
      <w:pPr>
        <w:pStyle w:val="Default"/>
        <w:ind w:right="34"/>
        <w:jc w:val="both"/>
        <w:rPr>
          <w:rFonts w:asciiTheme="minorHAnsi" w:hAnsiTheme="minorHAnsi" w:cstheme="minorHAnsi"/>
          <w:b/>
          <w:bCs/>
          <w:sz w:val="22"/>
          <w:szCs w:val="22"/>
        </w:rPr>
      </w:pPr>
    </w:p>
    <w:p w14:paraId="3592B081" w14:textId="495E9CF9" w:rsidR="00672FF9" w:rsidRPr="00EE7B7D" w:rsidRDefault="00672FF9" w:rsidP="004E094B">
      <w:pPr>
        <w:pStyle w:val="Default"/>
        <w:ind w:right="34"/>
        <w:jc w:val="both"/>
        <w:rPr>
          <w:rFonts w:asciiTheme="minorHAnsi" w:hAnsiTheme="minorHAnsi" w:cstheme="minorHAnsi"/>
          <w:b/>
          <w:bCs/>
          <w:sz w:val="22"/>
          <w:szCs w:val="22"/>
        </w:rPr>
      </w:pPr>
      <w:r w:rsidRPr="00AF7876">
        <w:rPr>
          <w:rFonts w:asciiTheme="minorHAnsi" w:hAnsiTheme="minorHAnsi" w:cstheme="minorHAnsi"/>
          <w:sz w:val="22"/>
          <w:szCs w:val="22"/>
        </w:rPr>
        <w:t xml:space="preserve">Tout intérêt manifesté postérieurement à cette date ne sera pas pris en compte. </w:t>
      </w:r>
    </w:p>
    <w:p w14:paraId="578A0F7E" w14:textId="77777777" w:rsidR="00672FF9" w:rsidRPr="00AF7876" w:rsidRDefault="00672FF9" w:rsidP="004E094B">
      <w:pPr>
        <w:pStyle w:val="Default"/>
        <w:ind w:right="34"/>
        <w:jc w:val="both"/>
        <w:rPr>
          <w:rFonts w:asciiTheme="minorHAnsi" w:hAnsiTheme="minorHAnsi" w:cstheme="minorHAnsi"/>
          <w:sz w:val="22"/>
          <w:szCs w:val="22"/>
        </w:rPr>
      </w:pPr>
    </w:p>
    <w:p w14:paraId="5052FEA7" w14:textId="6A8B18FF" w:rsidR="00672FF9" w:rsidRPr="00AF7876" w:rsidRDefault="00672FF9" w:rsidP="004E094B">
      <w:pPr>
        <w:pStyle w:val="Default"/>
        <w:ind w:right="34"/>
        <w:jc w:val="both"/>
        <w:rPr>
          <w:rFonts w:asciiTheme="minorHAnsi" w:hAnsiTheme="minorHAnsi" w:cstheme="minorHAnsi"/>
        </w:rPr>
      </w:pPr>
      <w:r w:rsidRPr="00AF7876">
        <w:rPr>
          <w:rFonts w:asciiTheme="minorHAnsi" w:hAnsiTheme="minorHAnsi" w:cstheme="minorHAnsi"/>
          <w:sz w:val="22"/>
          <w:szCs w:val="22"/>
        </w:rPr>
        <w:t xml:space="preserve">Sont éligibles toutes candidatures proposant un projet répondant aux objectifs fixés par le présent document. </w:t>
      </w:r>
    </w:p>
    <w:p w14:paraId="1B003233" w14:textId="77777777" w:rsidR="00672FF9" w:rsidRPr="00EE7B7D" w:rsidRDefault="00672FF9" w:rsidP="004E094B">
      <w:pPr>
        <w:ind w:right="34"/>
        <w:jc w:val="both"/>
        <w:rPr>
          <w:rFonts w:asciiTheme="minorHAnsi" w:hAnsiTheme="minorHAnsi" w:cstheme="minorHAnsi"/>
          <w:u w:val="single"/>
        </w:rPr>
      </w:pPr>
    </w:p>
    <w:p w14:paraId="719286B9" w14:textId="77777777" w:rsidR="00672FF9" w:rsidRPr="00EE7B7D" w:rsidRDefault="003A4305" w:rsidP="004E094B">
      <w:pPr>
        <w:pStyle w:val="Paragraphedeliste"/>
        <w:numPr>
          <w:ilvl w:val="0"/>
          <w:numId w:val="19"/>
        </w:numPr>
        <w:ind w:right="34"/>
        <w:jc w:val="both"/>
        <w:rPr>
          <w:rFonts w:asciiTheme="minorHAnsi" w:hAnsiTheme="minorHAnsi" w:cstheme="minorHAnsi"/>
          <w:b/>
          <w:u w:val="single"/>
        </w:rPr>
      </w:pPr>
      <w:r w:rsidRPr="00EE7B7D">
        <w:rPr>
          <w:rFonts w:asciiTheme="minorHAnsi" w:hAnsiTheme="minorHAnsi" w:cstheme="minorHAnsi"/>
          <w:b/>
          <w:u w:val="single"/>
        </w:rPr>
        <w:t xml:space="preserve">Modalité de remise </w:t>
      </w:r>
      <w:r w:rsidR="000D3CC6" w:rsidRPr="00EE7B7D">
        <w:rPr>
          <w:rFonts w:asciiTheme="minorHAnsi" w:hAnsiTheme="minorHAnsi" w:cstheme="minorHAnsi"/>
          <w:b/>
          <w:u w:val="single"/>
        </w:rPr>
        <w:t xml:space="preserve">et contenu </w:t>
      </w:r>
      <w:r w:rsidRPr="00EE7B7D">
        <w:rPr>
          <w:rFonts w:asciiTheme="minorHAnsi" w:hAnsiTheme="minorHAnsi" w:cstheme="minorHAnsi"/>
          <w:b/>
          <w:u w:val="single"/>
        </w:rPr>
        <w:t>des candidatures</w:t>
      </w:r>
    </w:p>
    <w:p w14:paraId="1D4749E4" w14:textId="77777777" w:rsidR="00672FF9" w:rsidRPr="00AF7876" w:rsidRDefault="00672FF9" w:rsidP="004E094B">
      <w:pPr>
        <w:ind w:right="34"/>
        <w:jc w:val="both"/>
        <w:rPr>
          <w:rFonts w:asciiTheme="minorHAnsi" w:hAnsiTheme="minorHAnsi" w:cstheme="minorHAnsi"/>
        </w:rPr>
      </w:pPr>
    </w:p>
    <w:p w14:paraId="52EA6BD8" w14:textId="08577ADF" w:rsidR="003A4305" w:rsidRDefault="003A4305" w:rsidP="004E094B">
      <w:pPr>
        <w:pStyle w:val="Default"/>
        <w:ind w:right="34"/>
        <w:jc w:val="both"/>
        <w:rPr>
          <w:rFonts w:asciiTheme="minorHAnsi" w:hAnsiTheme="minorHAnsi" w:cstheme="minorHAnsi"/>
          <w:sz w:val="22"/>
          <w:szCs w:val="22"/>
        </w:rPr>
      </w:pPr>
      <w:r w:rsidRPr="00AF7876">
        <w:rPr>
          <w:rFonts w:asciiTheme="minorHAnsi" w:hAnsiTheme="minorHAnsi" w:cstheme="minorHAnsi"/>
          <w:sz w:val="22"/>
          <w:szCs w:val="22"/>
        </w:rPr>
        <w:t xml:space="preserve">En cas de manifestation d'intérêt alternative, celle-ci </w:t>
      </w:r>
      <w:r w:rsidR="001F6F9B">
        <w:rPr>
          <w:rFonts w:asciiTheme="minorHAnsi" w:hAnsiTheme="minorHAnsi" w:cstheme="minorHAnsi"/>
          <w:sz w:val="22"/>
          <w:szCs w:val="22"/>
        </w:rPr>
        <w:t>devr</w:t>
      </w:r>
      <w:r w:rsidR="00A67605" w:rsidRPr="00AF7876">
        <w:rPr>
          <w:rFonts w:asciiTheme="minorHAnsi" w:hAnsiTheme="minorHAnsi" w:cstheme="minorHAnsi"/>
          <w:sz w:val="22"/>
          <w:szCs w:val="22"/>
        </w:rPr>
        <w:t>a</w:t>
      </w:r>
      <w:r w:rsidRPr="00AF7876">
        <w:rPr>
          <w:rFonts w:asciiTheme="minorHAnsi" w:hAnsiTheme="minorHAnsi" w:cstheme="minorHAnsi"/>
          <w:sz w:val="22"/>
          <w:szCs w:val="22"/>
        </w:rPr>
        <w:t xml:space="preserve"> être adressée à l’adresse suivante : </w:t>
      </w:r>
      <w:hyperlink r:id="rId9" w:history="1">
        <w:r w:rsidR="00FA6CBD">
          <w:rPr>
            <w:rStyle w:val="Lienhypertexte"/>
            <w:rFonts w:asciiTheme="minorHAnsi" w:hAnsiTheme="minorHAnsi" w:cstheme="minorHAnsi"/>
            <w:sz w:val="22"/>
            <w:szCs w:val="22"/>
          </w:rPr>
          <w:t>david.ivernel@plainecommune.fr</w:t>
        </w:r>
      </w:hyperlink>
    </w:p>
    <w:p w14:paraId="310790C2" w14:textId="77777777" w:rsidR="00724F7B" w:rsidRDefault="00724F7B" w:rsidP="004E094B">
      <w:pPr>
        <w:pStyle w:val="Default"/>
        <w:ind w:right="34"/>
        <w:jc w:val="both"/>
        <w:rPr>
          <w:rFonts w:asciiTheme="minorHAnsi" w:hAnsiTheme="minorHAnsi" w:cstheme="minorHAnsi"/>
          <w:sz w:val="22"/>
          <w:szCs w:val="22"/>
        </w:rPr>
      </w:pPr>
    </w:p>
    <w:p w14:paraId="0A4921B8" w14:textId="77777777" w:rsidR="00724F7B" w:rsidRDefault="00724F7B" w:rsidP="004E094B">
      <w:pPr>
        <w:pStyle w:val="Default"/>
        <w:ind w:right="34"/>
        <w:jc w:val="both"/>
        <w:rPr>
          <w:rFonts w:asciiTheme="minorHAnsi" w:hAnsiTheme="minorHAnsi" w:cstheme="minorHAnsi"/>
          <w:sz w:val="22"/>
          <w:szCs w:val="22"/>
        </w:rPr>
      </w:pPr>
    </w:p>
    <w:p w14:paraId="329F4F02" w14:textId="77777777" w:rsidR="00724F7B" w:rsidRDefault="00724F7B" w:rsidP="004E094B">
      <w:pPr>
        <w:pStyle w:val="Default"/>
        <w:ind w:right="34"/>
        <w:jc w:val="both"/>
        <w:rPr>
          <w:rFonts w:asciiTheme="minorHAnsi" w:hAnsiTheme="minorHAnsi" w:cstheme="minorHAnsi"/>
          <w:sz w:val="22"/>
          <w:szCs w:val="22"/>
        </w:rPr>
      </w:pPr>
    </w:p>
    <w:p w14:paraId="24A6DE4A" w14:textId="77777777" w:rsidR="00724F7B" w:rsidRPr="00AF7876" w:rsidRDefault="00724F7B" w:rsidP="004E094B">
      <w:pPr>
        <w:pStyle w:val="Default"/>
        <w:ind w:right="34"/>
        <w:jc w:val="both"/>
        <w:rPr>
          <w:rFonts w:asciiTheme="minorHAnsi" w:hAnsiTheme="minorHAnsi" w:cstheme="minorHAnsi"/>
          <w:sz w:val="22"/>
          <w:szCs w:val="22"/>
        </w:rPr>
      </w:pPr>
    </w:p>
    <w:p w14:paraId="06382A45" w14:textId="77777777" w:rsidR="003A4305" w:rsidRPr="00AF7876" w:rsidRDefault="003A4305" w:rsidP="004E094B">
      <w:pPr>
        <w:pStyle w:val="Default"/>
        <w:ind w:right="34"/>
        <w:jc w:val="both"/>
        <w:rPr>
          <w:rFonts w:asciiTheme="minorHAnsi" w:hAnsiTheme="minorHAnsi" w:cstheme="minorHAnsi"/>
          <w:sz w:val="22"/>
          <w:szCs w:val="22"/>
        </w:rPr>
      </w:pPr>
    </w:p>
    <w:p w14:paraId="33BA42A7" w14:textId="77777777" w:rsidR="000D3CC6" w:rsidRDefault="003A4305" w:rsidP="004E094B">
      <w:pPr>
        <w:widowControl/>
        <w:tabs>
          <w:tab w:val="left" w:pos="864"/>
          <w:tab w:val="center" w:pos="4536"/>
          <w:tab w:val="right" w:pos="9072"/>
        </w:tabs>
        <w:suppressAutoHyphens/>
        <w:autoSpaceDE/>
        <w:autoSpaceDN/>
        <w:ind w:right="34"/>
        <w:jc w:val="both"/>
        <w:rPr>
          <w:rFonts w:asciiTheme="minorHAnsi" w:hAnsiTheme="minorHAnsi" w:cstheme="minorHAnsi"/>
        </w:rPr>
      </w:pPr>
      <w:r w:rsidRPr="00AF7876">
        <w:rPr>
          <w:rFonts w:asciiTheme="minorHAnsi" w:hAnsiTheme="minorHAnsi" w:cstheme="minorHAnsi"/>
        </w:rPr>
        <w:t>Les éventuelles manifestations d'intérêt devront obligatoirement co</w:t>
      </w:r>
      <w:r w:rsidR="000D3CC6" w:rsidRPr="00AF7876">
        <w:rPr>
          <w:rFonts w:asciiTheme="minorHAnsi" w:hAnsiTheme="minorHAnsi" w:cstheme="minorHAnsi"/>
        </w:rPr>
        <w:t xml:space="preserve">mporter les éléments suivants : </w:t>
      </w:r>
    </w:p>
    <w:p w14:paraId="30AA7934" w14:textId="77777777" w:rsidR="00724F7B" w:rsidRPr="00AF7876" w:rsidRDefault="00724F7B" w:rsidP="004E094B">
      <w:pPr>
        <w:widowControl/>
        <w:tabs>
          <w:tab w:val="left" w:pos="864"/>
          <w:tab w:val="center" w:pos="4536"/>
          <w:tab w:val="right" w:pos="9072"/>
        </w:tabs>
        <w:suppressAutoHyphens/>
        <w:autoSpaceDE/>
        <w:autoSpaceDN/>
        <w:ind w:right="34"/>
        <w:jc w:val="both"/>
        <w:rPr>
          <w:rFonts w:asciiTheme="minorHAnsi" w:hAnsiTheme="minorHAnsi" w:cstheme="minorHAnsi"/>
        </w:rPr>
      </w:pPr>
    </w:p>
    <w:p w14:paraId="0B9BD33E" w14:textId="77777777" w:rsidR="000D3CC6" w:rsidRPr="00AF7876" w:rsidRDefault="000D3CC6" w:rsidP="004E094B">
      <w:pPr>
        <w:pStyle w:val="Paragraphedeliste"/>
        <w:widowControl/>
        <w:numPr>
          <w:ilvl w:val="0"/>
          <w:numId w:val="22"/>
        </w:numPr>
        <w:tabs>
          <w:tab w:val="left" w:pos="864"/>
          <w:tab w:val="center" w:pos="4536"/>
          <w:tab w:val="right" w:pos="9072"/>
        </w:tabs>
        <w:suppressAutoHyphens/>
        <w:autoSpaceDE/>
        <w:autoSpaceDN/>
        <w:ind w:right="34"/>
        <w:jc w:val="both"/>
        <w:rPr>
          <w:rFonts w:asciiTheme="minorHAnsi" w:hAnsiTheme="minorHAnsi" w:cstheme="minorHAnsi"/>
          <w:b/>
        </w:rPr>
      </w:pPr>
      <w:r w:rsidRPr="00AF7876">
        <w:rPr>
          <w:rFonts w:asciiTheme="minorHAnsi" w:hAnsiTheme="minorHAnsi" w:cstheme="minorHAnsi"/>
          <w:b/>
        </w:rPr>
        <w:t xml:space="preserve">Partie administrative : </w:t>
      </w:r>
    </w:p>
    <w:p w14:paraId="7403AB71" w14:textId="2D93A220" w:rsidR="000D3CC6" w:rsidRPr="00AF7876" w:rsidRDefault="000D3CC6" w:rsidP="004E094B">
      <w:pPr>
        <w:pStyle w:val="Paragraphedeliste"/>
        <w:widowControl/>
        <w:numPr>
          <w:ilvl w:val="0"/>
          <w:numId w:val="21"/>
        </w:numPr>
        <w:tabs>
          <w:tab w:val="left" w:pos="709"/>
          <w:tab w:val="center" w:pos="4536"/>
          <w:tab w:val="right" w:pos="9072"/>
        </w:tabs>
        <w:suppressAutoHyphens/>
        <w:autoSpaceDE/>
        <w:autoSpaceDN/>
        <w:ind w:right="34"/>
        <w:jc w:val="both"/>
        <w:rPr>
          <w:rFonts w:asciiTheme="minorHAnsi" w:hAnsiTheme="minorHAnsi" w:cstheme="minorHAnsi"/>
        </w:rPr>
      </w:pPr>
      <w:r w:rsidRPr="00AF7876">
        <w:rPr>
          <w:rFonts w:asciiTheme="minorHAnsi" w:hAnsiTheme="minorHAnsi" w:cstheme="minorHAnsi"/>
        </w:rPr>
        <w:t>Pour les entreprises immatriculées</w:t>
      </w:r>
      <w:r w:rsidR="00F66485" w:rsidRPr="00AF7876">
        <w:rPr>
          <w:rFonts w:asciiTheme="minorHAnsi" w:hAnsiTheme="minorHAnsi" w:cstheme="minorHAnsi"/>
        </w:rPr>
        <w:t> :</w:t>
      </w:r>
      <w:r w:rsidRPr="00AF7876">
        <w:rPr>
          <w:rFonts w:asciiTheme="minorHAnsi" w:hAnsiTheme="minorHAnsi" w:cstheme="minorHAnsi"/>
        </w:rPr>
        <w:t xml:space="preserve"> un extrait de K-bis datant de moins de 3 mois. </w:t>
      </w:r>
    </w:p>
    <w:p w14:paraId="4BD4F78D" w14:textId="1F1180D3" w:rsidR="000D3CC6" w:rsidRPr="00AF7876" w:rsidRDefault="000D3CC6" w:rsidP="004E094B">
      <w:pPr>
        <w:pStyle w:val="Paragraphedeliste"/>
        <w:widowControl/>
        <w:numPr>
          <w:ilvl w:val="0"/>
          <w:numId w:val="12"/>
        </w:numPr>
        <w:tabs>
          <w:tab w:val="left" w:pos="709"/>
          <w:tab w:val="center" w:pos="4536"/>
          <w:tab w:val="right" w:pos="9072"/>
        </w:tabs>
        <w:suppressAutoHyphens/>
        <w:autoSpaceDE/>
        <w:autoSpaceDN/>
        <w:ind w:right="34"/>
        <w:jc w:val="both"/>
        <w:rPr>
          <w:rFonts w:asciiTheme="minorHAnsi" w:hAnsiTheme="minorHAnsi" w:cstheme="minorHAnsi"/>
        </w:rPr>
      </w:pPr>
      <w:r w:rsidRPr="00AF7876">
        <w:rPr>
          <w:rFonts w:asciiTheme="minorHAnsi" w:hAnsiTheme="minorHAnsi" w:cstheme="minorHAnsi"/>
        </w:rPr>
        <w:t xml:space="preserve">Pour les structures en cours de création, la copie de la pièce d’identité du porteur. La signature </w:t>
      </w:r>
      <w:r w:rsidR="006404AB">
        <w:rPr>
          <w:rFonts w:asciiTheme="minorHAnsi" w:hAnsiTheme="minorHAnsi" w:cstheme="minorHAnsi"/>
        </w:rPr>
        <w:t>du bail dérogatoire</w:t>
      </w:r>
      <w:r w:rsidR="00322C05">
        <w:rPr>
          <w:rFonts w:asciiTheme="minorHAnsi" w:hAnsiTheme="minorHAnsi" w:cstheme="minorHAnsi"/>
        </w:rPr>
        <w:t xml:space="preserve"> </w:t>
      </w:r>
      <w:r w:rsidRPr="00AF7876">
        <w:rPr>
          <w:rFonts w:asciiTheme="minorHAnsi" w:hAnsiTheme="minorHAnsi" w:cstheme="minorHAnsi"/>
        </w:rPr>
        <w:t>sera conditionné</w:t>
      </w:r>
      <w:r w:rsidR="001F6F9B">
        <w:rPr>
          <w:rFonts w:asciiTheme="minorHAnsi" w:hAnsiTheme="minorHAnsi" w:cstheme="minorHAnsi"/>
        </w:rPr>
        <w:t>e</w:t>
      </w:r>
      <w:r w:rsidRPr="00AF7876">
        <w:rPr>
          <w:rFonts w:asciiTheme="minorHAnsi" w:hAnsiTheme="minorHAnsi" w:cstheme="minorHAnsi"/>
        </w:rPr>
        <w:t xml:space="preserve"> à l’immatriculation de la structure auprès du RCS.</w:t>
      </w:r>
    </w:p>
    <w:p w14:paraId="4429AC79" w14:textId="77777777" w:rsidR="000D3CC6" w:rsidRPr="00AF7876" w:rsidRDefault="00C94708" w:rsidP="004E094B">
      <w:pPr>
        <w:pStyle w:val="Paragraphedeliste"/>
        <w:widowControl/>
        <w:numPr>
          <w:ilvl w:val="0"/>
          <w:numId w:val="12"/>
        </w:numPr>
        <w:tabs>
          <w:tab w:val="left" w:pos="709"/>
          <w:tab w:val="center" w:pos="4536"/>
          <w:tab w:val="right" w:pos="9072"/>
        </w:tabs>
        <w:suppressAutoHyphens/>
        <w:autoSpaceDE/>
        <w:autoSpaceDN/>
        <w:ind w:right="34"/>
        <w:jc w:val="both"/>
        <w:rPr>
          <w:rFonts w:asciiTheme="minorHAnsi" w:hAnsiTheme="minorHAnsi" w:cstheme="minorHAnsi"/>
        </w:rPr>
      </w:pPr>
      <w:r w:rsidRPr="00AF7876">
        <w:rPr>
          <w:rFonts w:asciiTheme="minorHAnsi" w:hAnsiTheme="minorHAnsi" w:cstheme="minorHAnsi"/>
        </w:rPr>
        <w:t>Un Relevé d’Identité B</w:t>
      </w:r>
      <w:r w:rsidR="000D3CC6" w:rsidRPr="00AF7876">
        <w:rPr>
          <w:rFonts w:asciiTheme="minorHAnsi" w:hAnsiTheme="minorHAnsi" w:cstheme="minorHAnsi"/>
        </w:rPr>
        <w:t xml:space="preserve">ancaire </w:t>
      </w:r>
      <w:r w:rsidRPr="00AF7876">
        <w:rPr>
          <w:rFonts w:asciiTheme="minorHAnsi" w:hAnsiTheme="minorHAnsi" w:cstheme="minorHAnsi"/>
        </w:rPr>
        <w:t>(RIB)</w:t>
      </w:r>
    </w:p>
    <w:p w14:paraId="7275640C" w14:textId="7B6847AA" w:rsidR="00EE7B7D" w:rsidRPr="00AD578D" w:rsidRDefault="000D3CC6" w:rsidP="004E094B">
      <w:pPr>
        <w:pStyle w:val="Paragraphedeliste"/>
        <w:widowControl/>
        <w:numPr>
          <w:ilvl w:val="0"/>
          <w:numId w:val="12"/>
        </w:numPr>
        <w:tabs>
          <w:tab w:val="left" w:pos="709"/>
          <w:tab w:val="center" w:pos="4536"/>
          <w:tab w:val="right" w:pos="9072"/>
        </w:tabs>
        <w:suppressAutoHyphens/>
        <w:autoSpaceDE/>
        <w:autoSpaceDN/>
        <w:ind w:right="34"/>
        <w:jc w:val="both"/>
        <w:rPr>
          <w:rFonts w:asciiTheme="minorHAnsi" w:hAnsiTheme="minorHAnsi" w:cstheme="minorHAnsi"/>
        </w:rPr>
      </w:pPr>
      <w:r w:rsidRPr="00AF7876">
        <w:rPr>
          <w:rFonts w:asciiTheme="minorHAnsi" w:hAnsiTheme="minorHAnsi" w:cstheme="minorHAnsi"/>
        </w:rPr>
        <w:t xml:space="preserve">Une </w:t>
      </w:r>
      <w:r w:rsidR="007F6859" w:rsidRPr="00AF7876">
        <w:rPr>
          <w:rFonts w:asciiTheme="minorHAnsi" w:hAnsiTheme="minorHAnsi" w:cstheme="minorHAnsi"/>
        </w:rPr>
        <w:t>attestation responsabilité civile professionnelle.</w:t>
      </w:r>
      <w:r w:rsidRPr="00AF7876">
        <w:rPr>
          <w:rFonts w:asciiTheme="minorHAnsi" w:hAnsiTheme="minorHAnsi" w:cstheme="minorHAnsi"/>
        </w:rPr>
        <w:t xml:space="preserve"> </w:t>
      </w:r>
    </w:p>
    <w:p w14:paraId="28B95D6F" w14:textId="77777777" w:rsidR="000D3CC6" w:rsidRPr="00AF7876" w:rsidRDefault="000D3CC6" w:rsidP="004E094B">
      <w:pPr>
        <w:widowControl/>
        <w:tabs>
          <w:tab w:val="left" w:pos="709"/>
          <w:tab w:val="center" w:pos="4536"/>
          <w:tab w:val="right" w:pos="9072"/>
        </w:tabs>
        <w:suppressAutoHyphens/>
        <w:autoSpaceDE/>
        <w:autoSpaceDN/>
        <w:ind w:right="34"/>
        <w:jc w:val="both"/>
        <w:rPr>
          <w:rFonts w:asciiTheme="minorHAnsi" w:hAnsiTheme="minorHAnsi" w:cstheme="minorHAnsi"/>
        </w:rPr>
      </w:pPr>
    </w:p>
    <w:p w14:paraId="6A422FF5" w14:textId="77777777" w:rsidR="000D3CC6" w:rsidRPr="00AF7876" w:rsidRDefault="000D3CC6" w:rsidP="004E094B">
      <w:pPr>
        <w:pStyle w:val="Paragraphedeliste"/>
        <w:widowControl/>
        <w:numPr>
          <w:ilvl w:val="0"/>
          <w:numId w:val="23"/>
        </w:numPr>
        <w:tabs>
          <w:tab w:val="left" w:pos="709"/>
          <w:tab w:val="center" w:pos="4536"/>
          <w:tab w:val="right" w:pos="9072"/>
        </w:tabs>
        <w:suppressAutoHyphens/>
        <w:autoSpaceDE/>
        <w:autoSpaceDN/>
        <w:ind w:right="34"/>
        <w:jc w:val="both"/>
        <w:rPr>
          <w:rFonts w:asciiTheme="minorHAnsi" w:hAnsiTheme="minorHAnsi" w:cstheme="minorHAnsi"/>
          <w:b/>
        </w:rPr>
      </w:pPr>
      <w:r w:rsidRPr="00AF7876">
        <w:rPr>
          <w:rFonts w:asciiTheme="minorHAnsi" w:hAnsiTheme="minorHAnsi" w:cstheme="minorHAnsi"/>
          <w:b/>
        </w:rPr>
        <w:t xml:space="preserve">Partie technique </w:t>
      </w:r>
    </w:p>
    <w:p w14:paraId="03C7A754" w14:textId="77777777" w:rsidR="00F66485" w:rsidRPr="00AF7876" w:rsidRDefault="00F66485" w:rsidP="004E094B">
      <w:pPr>
        <w:pStyle w:val="Paragraphedeliste"/>
        <w:widowControl/>
        <w:tabs>
          <w:tab w:val="left" w:pos="709"/>
          <w:tab w:val="center" w:pos="4536"/>
          <w:tab w:val="right" w:pos="9072"/>
        </w:tabs>
        <w:suppressAutoHyphens/>
        <w:autoSpaceDE/>
        <w:autoSpaceDN/>
        <w:ind w:left="1080" w:right="34" w:firstLine="0"/>
        <w:jc w:val="both"/>
        <w:rPr>
          <w:rFonts w:asciiTheme="minorHAnsi" w:hAnsiTheme="minorHAnsi" w:cstheme="minorHAnsi"/>
          <w:b/>
        </w:rPr>
      </w:pPr>
    </w:p>
    <w:p w14:paraId="496B1F33" w14:textId="16A46DA1" w:rsidR="00AD578D" w:rsidRDefault="00F66485" w:rsidP="004E094B">
      <w:pPr>
        <w:pStyle w:val="Default"/>
        <w:numPr>
          <w:ilvl w:val="0"/>
          <w:numId w:val="12"/>
        </w:numPr>
        <w:tabs>
          <w:tab w:val="left" w:pos="709"/>
        </w:tabs>
        <w:ind w:right="34"/>
        <w:jc w:val="both"/>
        <w:rPr>
          <w:rFonts w:asciiTheme="minorHAnsi" w:hAnsiTheme="minorHAnsi" w:cstheme="minorHAnsi"/>
          <w:sz w:val="22"/>
          <w:szCs w:val="22"/>
        </w:rPr>
      </w:pPr>
      <w:r w:rsidRPr="00AF7876">
        <w:rPr>
          <w:rFonts w:asciiTheme="minorHAnsi" w:hAnsiTheme="minorHAnsi" w:cstheme="minorHAnsi"/>
          <w:sz w:val="22"/>
          <w:szCs w:val="22"/>
        </w:rPr>
        <w:t>Une présentation</w:t>
      </w:r>
      <w:r w:rsidR="00FA6CBD">
        <w:rPr>
          <w:rFonts w:asciiTheme="minorHAnsi" w:hAnsiTheme="minorHAnsi" w:cstheme="minorHAnsi"/>
          <w:sz w:val="22"/>
          <w:szCs w:val="22"/>
        </w:rPr>
        <w:t xml:space="preserve"> détaillée</w:t>
      </w:r>
      <w:r w:rsidRPr="00AF7876">
        <w:rPr>
          <w:rFonts w:asciiTheme="minorHAnsi" w:hAnsiTheme="minorHAnsi" w:cstheme="minorHAnsi"/>
          <w:sz w:val="22"/>
          <w:szCs w:val="22"/>
        </w:rPr>
        <w:t xml:space="preserve"> </w:t>
      </w:r>
      <w:r w:rsidR="00AD578D">
        <w:rPr>
          <w:rFonts w:asciiTheme="minorHAnsi" w:hAnsiTheme="minorHAnsi" w:cstheme="minorHAnsi"/>
          <w:sz w:val="22"/>
          <w:szCs w:val="22"/>
        </w:rPr>
        <w:t>de l’activité</w:t>
      </w:r>
      <w:r w:rsidRPr="00AF7876">
        <w:rPr>
          <w:rFonts w:asciiTheme="minorHAnsi" w:hAnsiTheme="minorHAnsi" w:cstheme="minorHAnsi"/>
          <w:sz w:val="22"/>
          <w:szCs w:val="22"/>
        </w:rPr>
        <w:t xml:space="preserve"> que le candidat </w:t>
      </w:r>
      <w:r w:rsidR="00AD578D">
        <w:rPr>
          <w:rFonts w:asciiTheme="minorHAnsi" w:hAnsiTheme="minorHAnsi" w:cstheme="minorHAnsi"/>
          <w:sz w:val="22"/>
          <w:szCs w:val="22"/>
        </w:rPr>
        <w:t>souhaite développer dans le local mis à disposition</w:t>
      </w:r>
      <w:r w:rsidR="00FA6CBD">
        <w:rPr>
          <w:rFonts w:asciiTheme="minorHAnsi" w:hAnsiTheme="minorHAnsi" w:cstheme="minorHAnsi"/>
          <w:sz w:val="22"/>
          <w:szCs w:val="22"/>
        </w:rPr>
        <w:t xml:space="preserve"> : nombre de vélos utilisés, </w:t>
      </w:r>
      <w:r w:rsidR="00A362DA">
        <w:rPr>
          <w:rFonts w:asciiTheme="minorHAnsi" w:hAnsiTheme="minorHAnsi" w:cstheme="minorHAnsi"/>
          <w:sz w:val="22"/>
          <w:szCs w:val="22"/>
        </w:rPr>
        <w:t xml:space="preserve">nom des villes ou des quartiers qui seront livrés, modalité d’organisation des tournées, modalités de chargement et déchargement et horaires, mesures prises pour garantir la quiétude des lieux et de l’environnement et pour limiter l’impact sur l’espace public. </w:t>
      </w:r>
      <w:r w:rsidR="00AD578D">
        <w:rPr>
          <w:rFonts w:asciiTheme="minorHAnsi" w:hAnsiTheme="minorHAnsi" w:cstheme="minorHAnsi"/>
          <w:sz w:val="22"/>
          <w:szCs w:val="22"/>
        </w:rPr>
        <w:t>Le candidat devra indiquer la durée de la mise à disposition souhaitée. Il devra préciser les modifications d’aménagement des espaces qu’ils envisagent de faire le cas échéant, et indiquer les modalités de remise en état du local.</w:t>
      </w:r>
    </w:p>
    <w:p w14:paraId="6A9B2325" w14:textId="77777777" w:rsidR="00FA6CBD" w:rsidRDefault="00AD578D" w:rsidP="00BB4D9D">
      <w:pPr>
        <w:pStyle w:val="Default"/>
        <w:numPr>
          <w:ilvl w:val="0"/>
          <w:numId w:val="12"/>
        </w:numPr>
        <w:tabs>
          <w:tab w:val="left" w:pos="709"/>
        </w:tabs>
        <w:ind w:right="34"/>
        <w:jc w:val="both"/>
        <w:rPr>
          <w:rFonts w:asciiTheme="minorHAnsi" w:hAnsiTheme="minorHAnsi" w:cstheme="minorHAnsi"/>
          <w:sz w:val="22"/>
          <w:szCs w:val="22"/>
        </w:rPr>
      </w:pPr>
      <w:r w:rsidRPr="00FA6CBD">
        <w:rPr>
          <w:rFonts w:asciiTheme="minorHAnsi" w:hAnsiTheme="minorHAnsi" w:cstheme="minorHAnsi"/>
          <w:sz w:val="22"/>
          <w:szCs w:val="22"/>
        </w:rPr>
        <w:t xml:space="preserve">Une présentation des moyens humains mobilisés dans le cadre de l’activité projetée. </w:t>
      </w:r>
    </w:p>
    <w:p w14:paraId="1DC75476" w14:textId="168402C9" w:rsidR="00AD578D" w:rsidRPr="00FA6CBD" w:rsidRDefault="00AD578D" w:rsidP="00BB4D9D">
      <w:pPr>
        <w:pStyle w:val="Default"/>
        <w:numPr>
          <w:ilvl w:val="0"/>
          <w:numId w:val="12"/>
        </w:numPr>
        <w:tabs>
          <w:tab w:val="left" w:pos="709"/>
        </w:tabs>
        <w:ind w:right="34"/>
        <w:jc w:val="both"/>
        <w:rPr>
          <w:rFonts w:asciiTheme="minorHAnsi" w:hAnsiTheme="minorHAnsi" w:cstheme="minorHAnsi"/>
          <w:sz w:val="22"/>
          <w:szCs w:val="22"/>
        </w:rPr>
      </w:pPr>
      <w:r w:rsidRPr="00FA6CBD">
        <w:rPr>
          <w:rFonts w:asciiTheme="minorHAnsi" w:hAnsiTheme="minorHAnsi" w:cstheme="minorHAnsi"/>
          <w:sz w:val="22"/>
          <w:szCs w:val="22"/>
        </w:rPr>
        <w:t xml:space="preserve">Une proposition de </w:t>
      </w:r>
      <w:r w:rsidR="00322C05">
        <w:rPr>
          <w:rFonts w:asciiTheme="minorHAnsi" w:hAnsiTheme="minorHAnsi" w:cstheme="minorHAnsi"/>
          <w:sz w:val="22"/>
          <w:szCs w:val="22"/>
        </w:rPr>
        <w:t>loyer</w:t>
      </w:r>
      <w:r w:rsidRPr="00FA6CBD">
        <w:rPr>
          <w:rFonts w:asciiTheme="minorHAnsi" w:hAnsiTheme="minorHAnsi" w:cstheme="minorHAnsi"/>
          <w:sz w:val="22"/>
          <w:szCs w:val="22"/>
        </w:rPr>
        <w:t xml:space="preserve"> versé à Plaine Commune.</w:t>
      </w:r>
    </w:p>
    <w:p w14:paraId="0E6996B7" w14:textId="77777777" w:rsidR="00F66485" w:rsidRPr="00AF7876" w:rsidRDefault="00F66485" w:rsidP="004E094B">
      <w:pPr>
        <w:pStyle w:val="Default"/>
        <w:tabs>
          <w:tab w:val="left" w:pos="709"/>
        </w:tabs>
        <w:ind w:right="34"/>
        <w:jc w:val="both"/>
        <w:rPr>
          <w:rFonts w:asciiTheme="minorHAnsi" w:hAnsiTheme="minorHAnsi" w:cstheme="minorHAnsi"/>
        </w:rPr>
      </w:pPr>
    </w:p>
    <w:p w14:paraId="0B00DE5E" w14:textId="77777777" w:rsidR="000D3CC6" w:rsidRDefault="000D3CC6" w:rsidP="004E094B">
      <w:pPr>
        <w:tabs>
          <w:tab w:val="left" w:pos="1087"/>
        </w:tabs>
        <w:ind w:right="34"/>
        <w:jc w:val="both"/>
        <w:rPr>
          <w:rFonts w:asciiTheme="minorHAnsi" w:hAnsiTheme="minorHAnsi" w:cstheme="minorHAnsi"/>
        </w:rPr>
      </w:pPr>
      <w:r w:rsidRPr="00AF7876">
        <w:rPr>
          <w:rFonts w:asciiTheme="minorHAnsi" w:hAnsiTheme="minorHAnsi" w:cstheme="minorHAnsi"/>
        </w:rPr>
        <w:t>La langue utilisée devra être le français. Les candidats joindront une traduction en français des documents éventuellement fournis dans une autre langue.</w:t>
      </w:r>
    </w:p>
    <w:p w14:paraId="2AAEC8F5" w14:textId="77777777" w:rsidR="00AD578D" w:rsidRPr="00AF7876" w:rsidRDefault="00AD578D" w:rsidP="004E094B">
      <w:pPr>
        <w:tabs>
          <w:tab w:val="left" w:pos="1087"/>
        </w:tabs>
        <w:ind w:right="34"/>
        <w:jc w:val="both"/>
        <w:rPr>
          <w:rFonts w:asciiTheme="minorHAnsi" w:hAnsiTheme="minorHAnsi" w:cstheme="minorHAnsi"/>
        </w:rPr>
      </w:pPr>
    </w:p>
    <w:p w14:paraId="5A8A2B05" w14:textId="77777777" w:rsidR="006276A1" w:rsidRDefault="006276A1" w:rsidP="004E094B">
      <w:pPr>
        <w:pStyle w:val="Titre1"/>
        <w:ind w:left="0" w:right="34"/>
        <w:rPr>
          <w:rFonts w:asciiTheme="minorHAnsi" w:hAnsiTheme="minorHAnsi" w:cstheme="minorHAnsi"/>
          <w:b w:val="0"/>
          <w:bCs w:val="0"/>
          <w:sz w:val="22"/>
          <w:szCs w:val="22"/>
        </w:rPr>
      </w:pPr>
    </w:p>
    <w:p w14:paraId="5963A69D" w14:textId="256B4423" w:rsidR="0051015B" w:rsidRPr="00EE7B7D" w:rsidRDefault="00D60954" w:rsidP="004E094B">
      <w:pPr>
        <w:pStyle w:val="Titre1"/>
        <w:numPr>
          <w:ilvl w:val="0"/>
          <w:numId w:val="29"/>
        </w:numPr>
        <w:ind w:right="34"/>
        <w:rPr>
          <w:rFonts w:asciiTheme="minorHAnsi" w:hAnsiTheme="minorHAnsi" w:cstheme="minorHAnsi"/>
          <w:sz w:val="22"/>
          <w:szCs w:val="22"/>
        </w:rPr>
      </w:pPr>
      <w:r w:rsidRPr="00EE7B7D">
        <w:rPr>
          <w:rFonts w:asciiTheme="minorHAnsi" w:hAnsiTheme="minorHAnsi" w:cstheme="minorHAnsi"/>
          <w:sz w:val="22"/>
          <w:szCs w:val="22"/>
        </w:rPr>
        <w:t xml:space="preserve"> </w:t>
      </w:r>
      <w:r w:rsidR="00642D6B" w:rsidRPr="00EE7B7D">
        <w:rPr>
          <w:rFonts w:asciiTheme="minorHAnsi" w:hAnsiTheme="minorHAnsi" w:cstheme="minorHAnsi"/>
          <w:sz w:val="22"/>
          <w:szCs w:val="22"/>
        </w:rPr>
        <w:t>SELECTION DES CANDIDATURES</w:t>
      </w:r>
    </w:p>
    <w:p w14:paraId="5EFBAB0D" w14:textId="77777777" w:rsidR="005334FF" w:rsidRPr="00AF7876" w:rsidRDefault="005334FF" w:rsidP="004E094B">
      <w:pPr>
        <w:pStyle w:val="Titre1"/>
        <w:ind w:left="0" w:right="34"/>
        <w:rPr>
          <w:rFonts w:asciiTheme="minorHAnsi" w:hAnsiTheme="minorHAnsi" w:cstheme="minorHAnsi"/>
          <w:sz w:val="22"/>
          <w:szCs w:val="22"/>
        </w:rPr>
      </w:pPr>
    </w:p>
    <w:p w14:paraId="77DDFFA4" w14:textId="77777777" w:rsidR="00CC68C3" w:rsidRPr="00AF7876" w:rsidRDefault="00CC68C3" w:rsidP="004E094B">
      <w:pPr>
        <w:ind w:right="34"/>
        <w:rPr>
          <w:rFonts w:asciiTheme="minorHAnsi" w:hAnsiTheme="minorHAnsi" w:cstheme="minorHAnsi"/>
          <w:b/>
        </w:rPr>
      </w:pPr>
      <w:r w:rsidRPr="00AF7876">
        <w:rPr>
          <w:rFonts w:asciiTheme="minorHAnsi" w:hAnsiTheme="minorHAnsi" w:cstheme="minorHAnsi"/>
          <w:b/>
        </w:rPr>
        <w:t>Critère</w:t>
      </w:r>
      <w:r w:rsidR="00EB76B9" w:rsidRPr="00AF7876">
        <w:rPr>
          <w:rFonts w:asciiTheme="minorHAnsi" w:hAnsiTheme="minorHAnsi" w:cstheme="minorHAnsi"/>
          <w:b/>
        </w:rPr>
        <w:t>s</w:t>
      </w:r>
      <w:r w:rsidRPr="00AF7876">
        <w:rPr>
          <w:rFonts w:asciiTheme="minorHAnsi" w:hAnsiTheme="minorHAnsi" w:cstheme="minorHAnsi"/>
          <w:b/>
        </w:rPr>
        <w:t xml:space="preserve"> de sélection : </w:t>
      </w:r>
    </w:p>
    <w:p w14:paraId="1AA52254" w14:textId="77777777" w:rsidR="00642D6B" w:rsidRPr="00AF7876" w:rsidRDefault="00212773" w:rsidP="004E094B">
      <w:pPr>
        <w:ind w:right="34"/>
        <w:rPr>
          <w:rFonts w:asciiTheme="minorHAnsi" w:hAnsiTheme="minorHAnsi" w:cstheme="minorHAnsi"/>
        </w:rPr>
      </w:pPr>
      <w:r w:rsidRPr="00AF7876">
        <w:rPr>
          <w:rFonts w:asciiTheme="minorHAnsi" w:hAnsiTheme="minorHAnsi" w:cstheme="minorHAnsi"/>
        </w:rPr>
        <w:t xml:space="preserve">La sélection des candidatures se fera sur la base des éléments suivants : </w:t>
      </w:r>
    </w:p>
    <w:p w14:paraId="4C22ABC9" w14:textId="77777777" w:rsidR="00A3744B" w:rsidRPr="00AF7876" w:rsidRDefault="00A3744B" w:rsidP="004E094B">
      <w:pPr>
        <w:pStyle w:val="Paragraphedeliste"/>
        <w:ind w:left="0" w:right="34" w:firstLine="0"/>
        <w:jc w:val="both"/>
        <w:rPr>
          <w:rFonts w:asciiTheme="minorHAnsi" w:hAnsiTheme="minorHAnsi" w:cstheme="minorHAnsi"/>
          <w:u w:val="single"/>
        </w:rPr>
      </w:pPr>
    </w:p>
    <w:p w14:paraId="69250B7E" w14:textId="0799F597" w:rsidR="00A3744B" w:rsidRPr="00AF7876" w:rsidRDefault="00A3744B" w:rsidP="004E094B">
      <w:pPr>
        <w:widowControl/>
        <w:tabs>
          <w:tab w:val="left" w:pos="864"/>
          <w:tab w:val="center" w:pos="4536"/>
          <w:tab w:val="right" w:pos="9072"/>
        </w:tabs>
        <w:suppressAutoHyphens/>
        <w:autoSpaceDE/>
        <w:autoSpaceDN/>
        <w:ind w:left="864" w:right="34"/>
        <w:rPr>
          <w:rFonts w:asciiTheme="minorHAnsi" w:hAnsiTheme="minorHAnsi" w:cstheme="minorHAnsi"/>
        </w:rPr>
      </w:pPr>
      <w:r w:rsidRPr="00AF7876">
        <w:rPr>
          <w:rFonts w:asciiTheme="minorHAnsi" w:hAnsiTheme="minorHAnsi" w:cstheme="minorHAnsi"/>
        </w:rPr>
        <w:t xml:space="preserve">- </w:t>
      </w:r>
      <w:r w:rsidR="00251041" w:rsidRPr="00AF7876">
        <w:rPr>
          <w:rFonts w:asciiTheme="minorHAnsi" w:hAnsiTheme="minorHAnsi" w:cstheme="minorHAnsi"/>
        </w:rPr>
        <w:t xml:space="preserve">la qualité </w:t>
      </w:r>
      <w:r w:rsidR="003E3DC3" w:rsidRPr="00AF7876">
        <w:rPr>
          <w:rFonts w:asciiTheme="minorHAnsi" w:hAnsiTheme="minorHAnsi" w:cstheme="minorHAnsi"/>
        </w:rPr>
        <w:t xml:space="preserve">et la pertinence </w:t>
      </w:r>
      <w:r w:rsidR="00251041" w:rsidRPr="00AF7876">
        <w:rPr>
          <w:rFonts w:asciiTheme="minorHAnsi" w:hAnsiTheme="minorHAnsi" w:cstheme="minorHAnsi"/>
        </w:rPr>
        <w:t xml:space="preserve">de </w:t>
      </w:r>
      <w:r w:rsidR="00AD578D">
        <w:rPr>
          <w:rFonts w:asciiTheme="minorHAnsi" w:hAnsiTheme="minorHAnsi" w:cstheme="minorHAnsi"/>
        </w:rPr>
        <w:t>l’activité économique</w:t>
      </w:r>
      <w:r w:rsidR="00A362DA">
        <w:rPr>
          <w:rFonts w:asciiTheme="minorHAnsi" w:hAnsiTheme="minorHAnsi" w:cstheme="minorHAnsi"/>
        </w:rPr>
        <w:t xml:space="preserve"> de cyclologistique</w:t>
      </w:r>
      <w:r w:rsidR="00AD578D">
        <w:rPr>
          <w:rFonts w:asciiTheme="minorHAnsi" w:hAnsiTheme="minorHAnsi" w:cstheme="minorHAnsi"/>
        </w:rPr>
        <w:t xml:space="preserve"> projetée </w:t>
      </w:r>
      <w:r w:rsidR="00AE7F6C" w:rsidRPr="00AF7876">
        <w:rPr>
          <w:rFonts w:asciiTheme="minorHAnsi" w:hAnsiTheme="minorHAnsi" w:cstheme="minorHAnsi"/>
        </w:rPr>
        <w:t xml:space="preserve"> </w:t>
      </w:r>
    </w:p>
    <w:p w14:paraId="4D36D9EF" w14:textId="77777777" w:rsidR="00855A7C" w:rsidRPr="00AF7876" w:rsidRDefault="00A3744B" w:rsidP="004E094B">
      <w:pPr>
        <w:widowControl/>
        <w:tabs>
          <w:tab w:val="left" w:pos="864"/>
          <w:tab w:val="center" w:pos="4536"/>
          <w:tab w:val="right" w:pos="9072"/>
        </w:tabs>
        <w:suppressAutoHyphens/>
        <w:autoSpaceDE/>
        <w:autoSpaceDN/>
        <w:ind w:left="864" w:right="34"/>
        <w:rPr>
          <w:rFonts w:asciiTheme="minorHAnsi" w:hAnsiTheme="minorHAnsi" w:cstheme="minorHAnsi"/>
        </w:rPr>
      </w:pPr>
      <w:r w:rsidRPr="00AF7876">
        <w:rPr>
          <w:rFonts w:asciiTheme="minorHAnsi" w:hAnsiTheme="minorHAnsi" w:cstheme="minorHAnsi"/>
        </w:rPr>
        <w:t xml:space="preserve">- </w:t>
      </w:r>
      <w:r w:rsidR="003E3DC3" w:rsidRPr="00AF7876">
        <w:rPr>
          <w:rFonts w:asciiTheme="minorHAnsi" w:hAnsiTheme="minorHAnsi" w:cstheme="minorHAnsi"/>
        </w:rPr>
        <w:t>l’expérience dans des activités similaires</w:t>
      </w:r>
    </w:p>
    <w:p w14:paraId="59B5631B" w14:textId="1EA7DB3B" w:rsidR="00A362DA" w:rsidRPr="00AF7876" w:rsidRDefault="00855A7C" w:rsidP="00A362DA">
      <w:pPr>
        <w:widowControl/>
        <w:tabs>
          <w:tab w:val="left" w:pos="864"/>
          <w:tab w:val="center" w:pos="4536"/>
          <w:tab w:val="right" w:pos="9072"/>
        </w:tabs>
        <w:suppressAutoHyphens/>
        <w:autoSpaceDE/>
        <w:autoSpaceDN/>
        <w:ind w:left="864" w:right="34"/>
        <w:rPr>
          <w:rFonts w:asciiTheme="minorHAnsi" w:hAnsiTheme="minorHAnsi" w:cstheme="minorHAnsi"/>
        </w:rPr>
      </w:pPr>
      <w:r w:rsidRPr="00AF7876">
        <w:rPr>
          <w:rFonts w:asciiTheme="minorHAnsi" w:hAnsiTheme="minorHAnsi" w:cstheme="minorHAnsi"/>
        </w:rPr>
        <w:t>- L</w:t>
      </w:r>
      <w:r w:rsidR="00C94708" w:rsidRPr="00AF7876">
        <w:rPr>
          <w:rFonts w:asciiTheme="minorHAnsi" w:hAnsiTheme="minorHAnsi" w:cstheme="minorHAnsi"/>
        </w:rPr>
        <w:t>a soutenabilité financière du projet</w:t>
      </w:r>
    </w:p>
    <w:p w14:paraId="63290A32" w14:textId="77777777" w:rsidR="00D73DDF" w:rsidRPr="00AF7876" w:rsidRDefault="00D73DDF" w:rsidP="004E094B">
      <w:pPr>
        <w:pStyle w:val="Default"/>
        <w:ind w:right="34"/>
        <w:jc w:val="both"/>
        <w:rPr>
          <w:rFonts w:asciiTheme="minorHAnsi" w:hAnsiTheme="minorHAnsi" w:cstheme="minorHAnsi"/>
          <w:sz w:val="22"/>
          <w:szCs w:val="22"/>
        </w:rPr>
      </w:pPr>
    </w:p>
    <w:p w14:paraId="387900D3" w14:textId="1594E9CB" w:rsidR="00D73DDF" w:rsidRPr="00AF7876" w:rsidRDefault="00D73DDF" w:rsidP="004E094B">
      <w:pPr>
        <w:pStyle w:val="Default"/>
        <w:ind w:right="34"/>
        <w:jc w:val="both"/>
        <w:rPr>
          <w:rFonts w:asciiTheme="minorHAnsi" w:hAnsiTheme="minorHAnsi" w:cstheme="minorHAnsi"/>
          <w:sz w:val="22"/>
          <w:szCs w:val="22"/>
        </w:rPr>
      </w:pPr>
      <w:r w:rsidRPr="00AF7876">
        <w:rPr>
          <w:rFonts w:asciiTheme="minorHAnsi" w:hAnsiTheme="minorHAnsi" w:cstheme="minorHAnsi"/>
          <w:sz w:val="22"/>
          <w:szCs w:val="22"/>
        </w:rPr>
        <w:t xml:space="preserve">Une fois les candidatures reçues, l’EPT examinera les propositions et choisira directement le candidat qui pourra occuper le </w:t>
      </w:r>
      <w:r w:rsidR="006404AB">
        <w:rPr>
          <w:rFonts w:asciiTheme="minorHAnsi" w:hAnsiTheme="minorHAnsi" w:cstheme="minorHAnsi"/>
          <w:sz w:val="22"/>
          <w:szCs w:val="22"/>
        </w:rPr>
        <w:t>local objet de la présente publicité</w:t>
      </w:r>
      <w:r w:rsidR="006404AB" w:rsidRPr="00AF7876">
        <w:rPr>
          <w:rFonts w:asciiTheme="minorHAnsi" w:hAnsiTheme="minorHAnsi" w:cstheme="minorHAnsi"/>
          <w:sz w:val="22"/>
          <w:szCs w:val="22"/>
        </w:rPr>
        <w:t>.</w:t>
      </w:r>
    </w:p>
    <w:p w14:paraId="15215E45" w14:textId="77777777" w:rsidR="00D73DDF" w:rsidRPr="00AF7876" w:rsidRDefault="00D73DDF" w:rsidP="004E094B">
      <w:pPr>
        <w:pStyle w:val="Default"/>
        <w:ind w:right="34"/>
        <w:jc w:val="both"/>
        <w:rPr>
          <w:rFonts w:asciiTheme="minorHAnsi" w:hAnsiTheme="minorHAnsi" w:cstheme="minorHAnsi"/>
          <w:sz w:val="22"/>
          <w:szCs w:val="22"/>
        </w:rPr>
      </w:pPr>
    </w:p>
    <w:p w14:paraId="3ACE6812" w14:textId="10BB853E" w:rsidR="00D73DDF" w:rsidRPr="00AF7876" w:rsidRDefault="00D73DDF" w:rsidP="00237E0F">
      <w:pPr>
        <w:pStyle w:val="Default"/>
        <w:ind w:right="34"/>
        <w:jc w:val="both"/>
        <w:rPr>
          <w:rFonts w:asciiTheme="minorHAnsi" w:hAnsiTheme="minorHAnsi" w:cstheme="minorHAnsi"/>
          <w:sz w:val="22"/>
          <w:szCs w:val="22"/>
        </w:rPr>
      </w:pPr>
    </w:p>
    <w:p w14:paraId="1B7B5F18" w14:textId="04F34F01" w:rsidR="00D73DDF" w:rsidRPr="00AF7876" w:rsidRDefault="00D73DDF" w:rsidP="00237E0F">
      <w:pPr>
        <w:ind w:right="34"/>
        <w:jc w:val="both"/>
        <w:rPr>
          <w:rFonts w:asciiTheme="minorHAnsi" w:hAnsiTheme="minorHAnsi" w:cstheme="minorHAnsi"/>
        </w:rPr>
      </w:pPr>
      <w:r w:rsidRPr="00AF7876">
        <w:rPr>
          <w:rFonts w:asciiTheme="minorHAnsi" w:hAnsiTheme="minorHAnsi" w:cstheme="minorHAnsi"/>
        </w:rPr>
        <w:t xml:space="preserve">Si aucun intérêt concurrent ne se manifeste avant la date limite de réception mentionnée ci-dessus, l’EPT Plaine Commune pourra délivrer à l’entité ayant manifesté son intérêt spontanément le </w:t>
      </w:r>
      <w:r w:rsidR="00A14E11">
        <w:rPr>
          <w:rFonts w:asciiTheme="minorHAnsi" w:hAnsiTheme="minorHAnsi" w:cstheme="minorHAnsi"/>
        </w:rPr>
        <w:t>bail dérogatoire</w:t>
      </w:r>
      <w:r w:rsidR="00B80551">
        <w:rPr>
          <w:rFonts w:asciiTheme="minorHAnsi" w:hAnsiTheme="minorHAnsi" w:cstheme="minorHAnsi"/>
        </w:rPr>
        <w:t xml:space="preserve"> </w:t>
      </w:r>
      <w:r w:rsidRPr="00AF7876">
        <w:rPr>
          <w:rFonts w:asciiTheme="minorHAnsi" w:hAnsiTheme="minorHAnsi" w:cstheme="minorHAnsi"/>
        </w:rPr>
        <w:t>afférent à l’exercice de l’</w:t>
      </w:r>
      <w:r w:rsidR="00B80551">
        <w:rPr>
          <w:rFonts w:asciiTheme="minorHAnsi" w:hAnsiTheme="minorHAnsi" w:cstheme="minorHAnsi"/>
        </w:rPr>
        <w:t>occupation</w:t>
      </w:r>
      <w:r w:rsidRPr="00AF7876">
        <w:rPr>
          <w:rFonts w:asciiTheme="minorHAnsi" w:hAnsiTheme="minorHAnsi" w:cstheme="minorHAnsi"/>
        </w:rPr>
        <w:t xml:space="preserve"> projetée.</w:t>
      </w:r>
    </w:p>
    <w:p w14:paraId="74C1433E" w14:textId="77777777" w:rsidR="00DF2229" w:rsidRPr="00AF7876" w:rsidRDefault="00DF2229" w:rsidP="00237E0F">
      <w:pPr>
        <w:ind w:right="34"/>
        <w:jc w:val="both"/>
        <w:rPr>
          <w:rFonts w:asciiTheme="minorHAnsi" w:hAnsiTheme="minorHAnsi" w:cstheme="minorHAnsi"/>
        </w:rPr>
      </w:pPr>
    </w:p>
    <w:p w14:paraId="353D9224" w14:textId="77777777" w:rsidR="0066344C" w:rsidRPr="00AF7876" w:rsidRDefault="003800E6" w:rsidP="00237E0F">
      <w:pPr>
        <w:ind w:right="34"/>
        <w:jc w:val="both"/>
        <w:rPr>
          <w:rFonts w:asciiTheme="minorHAnsi" w:hAnsiTheme="minorHAnsi" w:cstheme="minorHAnsi"/>
        </w:rPr>
      </w:pPr>
      <w:r w:rsidRPr="00AF7876">
        <w:rPr>
          <w:rFonts w:asciiTheme="minorHAnsi" w:hAnsiTheme="minorHAnsi" w:cstheme="minorHAnsi"/>
        </w:rPr>
        <w:t xml:space="preserve">Chaque candidat recevra un courrier faisant état de la décision </w:t>
      </w:r>
      <w:r w:rsidR="00251041" w:rsidRPr="00AF7876">
        <w:rPr>
          <w:rFonts w:asciiTheme="minorHAnsi" w:hAnsiTheme="minorHAnsi" w:cstheme="minorHAnsi"/>
        </w:rPr>
        <w:t>de l’EPT sur la suit</w:t>
      </w:r>
      <w:r w:rsidR="000D3CC6" w:rsidRPr="00AF7876">
        <w:rPr>
          <w:rFonts w:asciiTheme="minorHAnsi" w:hAnsiTheme="minorHAnsi" w:cstheme="minorHAnsi"/>
        </w:rPr>
        <w:t>e à donner à sa ca</w:t>
      </w:r>
      <w:r w:rsidR="00251041" w:rsidRPr="00AF7876">
        <w:rPr>
          <w:rFonts w:asciiTheme="minorHAnsi" w:hAnsiTheme="minorHAnsi" w:cstheme="minorHAnsi"/>
        </w:rPr>
        <w:t>ndidature.</w:t>
      </w:r>
    </w:p>
    <w:p w14:paraId="161C4938" w14:textId="77777777" w:rsidR="005334FF" w:rsidRPr="00AF7876" w:rsidRDefault="005334FF" w:rsidP="00237E0F">
      <w:pPr>
        <w:ind w:right="34"/>
        <w:jc w:val="both"/>
        <w:rPr>
          <w:rFonts w:asciiTheme="minorHAnsi" w:hAnsiTheme="minorHAnsi" w:cstheme="minorHAnsi"/>
        </w:rPr>
      </w:pPr>
    </w:p>
    <w:p w14:paraId="5631B086" w14:textId="77777777" w:rsidR="00CC68C3" w:rsidRPr="00AF7876" w:rsidRDefault="00CC68C3" w:rsidP="00237E0F">
      <w:pPr>
        <w:pStyle w:val="Corpsdetexte"/>
        <w:ind w:right="34"/>
        <w:jc w:val="both"/>
        <w:rPr>
          <w:rFonts w:asciiTheme="minorHAnsi" w:hAnsiTheme="minorHAnsi" w:cstheme="minorHAnsi"/>
          <w:sz w:val="22"/>
          <w:szCs w:val="22"/>
        </w:rPr>
      </w:pPr>
    </w:p>
    <w:p w14:paraId="4B4DF3F3" w14:textId="77777777" w:rsidR="00CC68C3" w:rsidRPr="00AF7876" w:rsidRDefault="00CC68C3" w:rsidP="00237E0F">
      <w:pPr>
        <w:pStyle w:val="Corpsdetexte"/>
        <w:tabs>
          <w:tab w:val="left" w:pos="284"/>
        </w:tabs>
        <w:ind w:right="34"/>
        <w:jc w:val="both"/>
        <w:rPr>
          <w:rFonts w:asciiTheme="minorHAnsi" w:hAnsiTheme="minorHAnsi" w:cstheme="minorHAnsi"/>
          <w:b/>
          <w:sz w:val="22"/>
          <w:szCs w:val="22"/>
        </w:rPr>
      </w:pPr>
      <w:r w:rsidRPr="00AF7876">
        <w:rPr>
          <w:rFonts w:asciiTheme="minorHAnsi" w:hAnsiTheme="minorHAnsi" w:cstheme="minorHAnsi"/>
          <w:b/>
          <w:sz w:val="22"/>
          <w:szCs w:val="22"/>
        </w:rPr>
        <w:t xml:space="preserve">Annexes : </w:t>
      </w:r>
    </w:p>
    <w:p w14:paraId="519F4831" w14:textId="5F3C9B48" w:rsidR="008F7F1E" w:rsidRPr="008F7F1E" w:rsidRDefault="00A67605" w:rsidP="00B80551">
      <w:pPr>
        <w:pStyle w:val="Corpsdetexte"/>
        <w:tabs>
          <w:tab w:val="left" w:pos="284"/>
        </w:tabs>
        <w:ind w:left="567" w:right="34"/>
        <w:jc w:val="both"/>
        <w:rPr>
          <w:rFonts w:asciiTheme="minorHAnsi" w:hAnsiTheme="minorHAnsi" w:cstheme="minorHAnsi"/>
          <w:bCs/>
          <w:sz w:val="22"/>
          <w:szCs w:val="22"/>
        </w:rPr>
      </w:pPr>
      <w:r w:rsidRPr="00AF7876">
        <w:rPr>
          <w:rFonts w:asciiTheme="minorHAnsi" w:hAnsiTheme="minorHAnsi" w:cstheme="minorHAnsi"/>
          <w:b/>
          <w:sz w:val="22"/>
          <w:szCs w:val="22"/>
        </w:rPr>
        <w:t xml:space="preserve">- </w:t>
      </w:r>
      <w:r w:rsidRPr="00AF7876">
        <w:rPr>
          <w:rFonts w:asciiTheme="minorHAnsi" w:hAnsiTheme="minorHAnsi" w:cstheme="minorHAnsi"/>
          <w:bCs/>
          <w:sz w:val="22"/>
          <w:szCs w:val="22"/>
        </w:rPr>
        <w:t xml:space="preserve">Plan de </w:t>
      </w:r>
      <w:r w:rsidR="00B80551">
        <w:rPr>
          <w:rFonts w:asciiTheme="minorHAnsi" w:hAnsiTheme="minorHAnsi" w:cstheme="minorHAnsi"/>
          <w:bCs/>
          <w:sz w:val="22"/>
          <w:szCs w:val="22"/>
        </w:rPr>
        <w:t>l’</w:t>
      </w:r>
      <w:r w:rsidRPr="00AF7876">
        <w:rPr>
          <w:rFonts w:asciiTheme="minorHAnsi" w:hAnsiTheme="minorHAnsi" w:cstheme="minorHAnsi"/>
          <w:bCs/>
          <w:sz w:val="22"/>
          <w:szCs w:val="22"/>
        </w:rPr>
        <w:t>espace mis à disposition de l’Occupant dans le cadre de la présente autorisation</w:t>
      </w:r>
    </w:p>
    <w:p w14:paraId="40C1C912" w14:textId="67ED3605" w:rsidR="0023008E" w:rsidRPr="00AF7876" w:rsidRDefault="0023008E" w:rsidP="004E094B">
      <w:pPr>
        <w:pStyle w:val="Corpsdetexte"/>
        <w:tabs>
          <w:tab w:val="left" w:pos="284"/>
        </w:tabs>
        <w:ind w:left="567" w:right="34"/>
        <w:rPr>
          <w:rFonts w:asciiTheme="minorHAnsi" w:hAnsiTheme="minorHAnsi" w:cstheme="minorHAnsi"/>
          <w:sz w:val="22"/>
          <w:szCs w:val="22"/>
        </w:rPr>
      </w:pPr>
    </w:p>
    <w:sectPr w:rsidR="0023008E" w:rsidRPr="00AF7876" w:rsidSect="004E094B">
      <w:footerReference w:type="default" r:id="rId10"/>
      <w:pgSz w:w="11910" w:h="16840"/>
      <w:pgMar w:top="720" w:right="1278" w:bottom="600" w:left="11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2918F" w14:textId="77777777" w:rsidR="006D3FDA" w:rsidRDefault="006D3FDA" w:rsidP="00815EC0">
      <w:r>
        <w:separator/>
      </w:r>
    </w:p>
  </w:endnote>
  <w:endnote w:type="continuationSeparator" w:id="0">
    <w:p w14:paraId="0CC4F413" w14:textId="77777777" w:rsidR="006D3FDA" w:rsidRDefault="006D3FDA" w:rsidP="0081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071546"/>
      <w:docPartObj>
        <w:docPartGallery w:val="Page Numbers (Bottom of Page)"/>
        <w:docPartUnique/>
      </w:docPartObj>
    </w:sdtPr>
    <w:sdtEndPr/>
    <w:sdtContent>
      <w:p w14:paraId="294DBF86" w14:textId="77777777" w:rsidR="00857F06" w:rsidRDefault="00857F06">
        <w:pPr>
          <w:pStyle w:val="Pieddepage"/>
          <w:jc w:val="right"/>
        </w:pPr>
        <w:r>
          <w:fldChar w:fldCharType="begin"/>
        </w:r>
        <w:r>
          <w:instrText>PAGE   \* MERGEFORMAT</w:instrText>
        </w:r>
        <w:r>
          <w:fldChar w:fldCharType="separate"/>
        </w:r>
        <w:r w:rsidR="0088620C">
          <w:rPr>
            <w:noProof/>
          </w:rPr>
          <w:t>4</w:t>
        </w:r>
        <w:r>
          <w:fldChar w:fldCharType="end"/>
        </w:r>
      </w:p>
    </w:sdtContent>
  </w:sdt>
  <w:p w14:paraId="26B92DB4" w14:textId="77777777" w:rsidR="00857F06" w:rsidRDefault="00857F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BE70C" w14:textId="77777777" w:rsidR="006D3FDA" w:rsidRDefault="006D3FDA" w:rsidP="00815EC0">
      <w:r>
        <w:separator/>
      </w:r>
    </w:p>
  </w:footnote>
  <w:footnote w:type="continuationSeparator" w:id="0">
    <w:p w14:paraId="4E0E083E" w14:textId="77777777" w:rsidR="006D3FDA" w:rsidRDefault="006D3FDA" w:rsidP="00815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00"/>
      <w:numFmt w:val="bullet"/>
      <w:lvlText w:val="-"/>
      <w:lvlJc w:val="left"/>
      <w:pPr>
        <w:tabs>
          <w:tab w:val="num" w:pos="720"/>
        </w:tabs>
        <w:ind w:left="720" w:hanging="360"/>
      </w:pPr>
      <w:rPr>
        <w:rFonts w:ascii="Arial" w:hAnsi="Arial" w:cs="Aria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D8181A"/>
    <w:multiLevelType w:val="hybridMultilevel"/>
    <w:tmpl w:val="41302100"/>
    <w:lvl w:ilvl="0" w:tplc="334416F6">
      <w:start w:val="1"/>
      <w:numFmt w:val="upperRoman"/>
      <w:lvlText w:val="%1."/>
      <w:lvlJc w:val="left"/>
      <w:pPr>
        <w:ind w:left="1676" w:hanging="720"/>
      </w:pPr>
      <w:rPr>
        <w:rFonts w:hint="default"/>
      </w:rPr>
    </w:lvl>
    <w:lvl w:ilvl="1" w:tplc="040C0019" w:tentative="1">
      <w:start w:val="1"/>
      <w:numFmt w:val="lowerLetter"/>
      <w:lvlText w:val="%2."/>
      <w:lvlJc w:val="left"/>
      <w:pPr>
        <w:ind w:left="2036" w:hanging="360"/>
      </w:pPr>
    </w:lvl>
    <w:lvl w:ilvl="2" w:tplc="040C001B" w:tentative="1">
      <w:start w:val="1"/>
      <w:numFmt w:val="lowerRoman"/>
      <w:lvlText w:val="%3."/>
      <w:lvlJc w:val="right"/>
      <w:pPr>
        <w:ind w:left="2756" w:hanging="180"/>
      </w:pPr>
    </w:lvl>
    <w:lvl w:ilvl="3" w:tplc="040C000F" w:tentative="1">
      <w:start w:val="1"/>
      <w:numFmt w:val="decimal"/>
      <w:lvlText w:val="%4."/>
      <w:lvlJc w:val="left"/>
      <w:pPr>
        <w:ind w:left="3476" w:hanging="360"/>
      </w:pPr>
    </w:lvl>
    <w:lvl w:ilvl="4" w:tplc="040C0019" w:tentative="1">
      <w:start w:val="1"/>
      <w:numFmt w:val="lowerLetter"/>
      <w:lvlText w:val="%5."/>
      <w:lvlJc w:val="left"/>
      <w:pPr>
        <w:ind w:left="4196" w:hanging="360"/>
      </w:pPr>
    </w:lvl>
    <w:lvl w:ilvl="5" w:tplc="040C001B" w:tentative="1">
      <w:start w:val="1"/>
      <w:numFmt w:val="lowerRoman"/>
      <w:lvlText w:val="%6."/>
      <w:lvlJc w:val="right"/>
      <w:pPr>
        <w:ind w:left="4916" w:hanging="180"/>
      </w:pPr>
    </w:lvl>
    <w:lvl w:ilvl="6" w:tplc="040C000F" w:tentative="1">
      <w:start w:val="1"/>
      <w:numFmt w:val="decimal"/>
      <w:lvlText w:val="%7."/>
      <w:lvlJc w:val="left"/>
      <w:pPr>
        <w:ind w:left="5636" w:hanging="360"/>
      </w:pPr>
    </w:lvl>
    <w:lvl w:ilvl="7" w:tplc="040C0019" w:tentative="1">
      <w:start w:val="1"/>
      <w:numFmt w:val="lowerLetter"/>
      <w:lvlText w:val="%8."/>
      <w:lvlJc w:val="left"/>
      <w:pPr>
        <w:ind w:left="6356" w:hanging="360"/>
      </w:pPr>
    </w:lvl>
    <w:lvl w:ilvl="8" w:tplc="040C001B" w:tentative="1">
      <w:start w:val="1"/>
      <w:numFmt w:val="lowerRoman"/>
      <w:lvlText w:val="%9."/>
      <w:lvlJc w:val="right"/>
      <w:pPr>
        <w:ind w:left="7076" w:hanging="180"/>
      </w:pPr>
    </w:lvl>
  </w:abstractNum>
  <w:abstractNum w:abstractNumId="2" w15:restartNumberingAfterBreak="0">
    <w:nsid w:val="02A813D7"/>
    <w:multiLevelType w:val="hybridMultilevel"/>
    <w:tmpl w:val="01F46DEE"/>
    <w:lvl w:ilvl="0" w:tplc="84CE5B82">
      <w:start w:val="1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CC75BE"/>
    <w:multiLevelType w:val="hybridMultilevel"/>
    <w:tmpl w:val="81B47F3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ED1878"/>
    <w:multiLevelType w:val="hybridMultilevel"/>
    <w:tmpl w:val="D5825822"/>
    <w:lvl w:ilvl="0" w:tplc="6F20B8D0">
      <w:numFmt w:val="bullet"/>
      <w:lvlText w:val="-"/>
      <w:lvlJc w:val="left"/>
      <w:pPr>
        <w:ind w:left="1676" w:hanging="360"/>
      </w:pPr>
      <w:rPr>
        <w:rFonts w:ascii="Calibri" w:eastAsia="Calibri" w:hAnsi="Calibri" w:cs="Calibri" w:hint="default"/>
        <w:spacing w:val="-2"/>
        <w:w w:val="100"/>
        <w:sz w:val="24"/>
        <w:szCs w:val="24"/>
        <w:lang w:val="fr-FR" w:eastAsia="fr-FR" w:bidi="fr-FR"/>
      </w:rPr>
    </w:lvl>
    <w:lvl w:ilvl="1" w:tplc="9FACF698">
      <w:numFmt w:val="bullet"/>
      <w:lvlText w:val="•"/>
      <w:lvlJc w:val="left"/>
      <w:pPr>
        <w:ind w:left="2646" w:hanging="360"/>
      </w:pPr>
      <w:rPr>
        <w:rFonts w:hint="default"/>
        <w:lang w:val="fr-FR" w:eastAsia="fr-FR" w:bidi="fr-FR"/>
      </w:rPr>
    </w:lvl>
    <w:lvl w:ilvl="2" w:tplc="BF6408C8">
      <w:numFmt w:val="bullet"/>
      <w:lvlText w:val="•"/>
      <w:lvlJc w:val="left"/>
      <w:pPr>
        <w:ind w:left="3613" w:hanging="360"/>
      </w:pPr>
      <w:rPr>
        <w:rFonts w:hint="default"/>
        <w:lang w:val="fr-FR" w:eastAsia="fr-FR" w:bidi="fr-FR"/>
      </w:rPr>
    </w:lvl>
    <w:lvl w:ilvl="3" w:tplc="4FDABB3C">
      <w:numFmt w:val="bullet"/>
      <w:lvlText w:val="•"/>
      <w:lvlJc w:val="left"/>
      <w:pPr>
        <w:ind w:left="4579" w:hanging="360"/>
      </w:pPr>
      <w:rPr>
        <w:rFonts w:hint="default"/>
        <w:lang w:val="fr-FR" w:eastAsia="fr-FR" w:bidi="fr-FR"/>
      </w:rPr>
    </w:lvl>
    <w:lvl w:ilvl="4" w:tplc="85B62F5C">
      <w:numFmt w:val="bullet"/>
      <w:lvlText w:val="•"/>
      <w:lvlJc w:val="left"/>
      <w:pPr>
        <w:ind w:left="5546" w:hanging="360"/>
      </w:pPr>
      <w:rPr>
        <w:rFonts w:hint="default"/>
        <w:lang w:val="fr-FR" w:eastAsia="fr-FR" w:bidi="fr-FR"/>
      </w:rPr>
    </w:lvl>
    <w:lvl w:ilvl="5" w:tplc="56E641B2">
      <w:numFmt w:val="bullet"/>
      <w:lvlText w:val="•"/>
      <w:lvlJc w:val="left"/>
      <w:pPr>
        <w:ind w:left="6513" w:hanging="360"/>
      </w:pPr>
      <w:rPr>
        <w:rFonts w:hint="default"/>
        <w:lang w:val="fr-FR" w:eastAsia="fr-FR" w:bidi="fr-FR"/>
      </w:rPr>
    </w:lvl>
    <w:lvl w:ilvl="6" w:tplc="9DC89B92">
      <w:numFmt w:val="bullet"/>
      <w:lvlText w:val="•"/>
      <w:lvlJc w:val="left"/>
      <w:pPr>
        <w:ind w:left="7479" w:hanging="360"/>
      </w:pPr>
      <w:rPr>
        <w:rFonts w:hint="default"/>
        <w:lang w:val="fr-FR" w:eastAsia="fr-FR" w:bidi="fr-FR"/>
      </w:rPr>
    </w:lvl>
    <w:lvl w:ilvl="7" w:tplc="D6CA9A56">
      <w:numFmt w:val="bullet"/>
      <w:lvlText w:val="•"/>
      <w:lvlJc w:val="left"/>
      <w:pPr>
        <w:ind w:left="8446" w:hanging="360"/>
      </w:pPr>
      <w:rPr>
        <w:rFonts w:hint="default"/>
        <w:lang w:val="fr-FR" w:eastAsia="fr-FR" w:bidi="fr-FR"/>
      </w:rPr>
    </w:lvl>
    <w:lvl w:ilvl="8" w:tplc="793ED3BE">
      <w:numFmt w:val="bullet"/>
      <w:lvlText w:val="•"/>
      <w:lvlJc w:val="left"/>
      <w:pPr>
        <w:ind w:left="9413" w:hanging="360"/>
      </w:pPr>
      <w:rPr>
        <w:rFonts w:hint="default"/>
        <w:lang w:val="fr-FR" w:eastAsia="fr-FR" w:bidi="fr-FR"/>
      </w:rPr>
    </w:lvl>
  </w:abstractNum>
  <w:abstractNum w:abstractNumId="5" w15:restartNumberingAfterBreak="0">
    <w:nsid w:val="15A45E83"/>
    <w:multiLevelType w:val="hybridMultilevel"/>
    <w:tmpl w:val="41302100"/>
    <w:lvl w:ilvl="0" w:tplc="334416F6">
      <w:start w:val="1"/>
      <w:numFmt w:val="upperRoman"/>
      <w:lvlText w:val="%1."/>
      <w:lvlJc w:val="left"/>
      <w:pPr>
        <w:ind w:left="1676" w:hanging="720"/>
      </w:pPr>
      <w:rPr>
        <w:rFonts w:hint="default"/>
      </w:rPr>
    </w:lvl>
    <w:lvl w:ilvl="1" w:tplc="040C0019" w:tentative="1">
      <w:start w:val="1"/>
      <w:numFmt w:val="lowerLetter"/>
      <w:lvlText w:val="%2."/>
      <w:lvlJc w:val="left"/>
      <w:pPr>
        <w:ind w:left="2036" w:hanging="360"/>
      </w:pPr>
    </w:lvl>
    <w:lvl w:ilvl="2" w:tplc="040C001B" w:tentative="1">
      <w:start w:val="1"/>
      <w:numFmt w:val="lowerRoman"/>
      <w:lvlText w:val="%3."/>
      <w:lvlJc w:val="right"/>
      <w:pPr>
        <w:ind w:left="2756" w:hanging="180"/>
      </w:pPr>
    </w:lvl>
    <w:lvl w:ilvl="3" w:tplc="040C000F" w:tentative="1">
      <w:start w:val="1"/>
      <w:numFmt w:val="decimal"/>
      <w:lvlText w:val="%4."/>
      <w:lvlJc w:val="left"/>
      <w:pPr>
        <w:ind w:left="3476" w:hanging="360"/>
      </w:pPr>
    </w:lvl>
    <w:lvl w:ilvl="4" w:tplc="040C0019" w:tentative="1">
      <w:start w:val="1"/>
      <w:numFmt w:val="lowerLetter"/>
      <w:lvlText w:val="%5."/>
      <w:lvlJc w:val="left"/>
      <w:pPr>
        <w:ind w:left="4196" w:hanging="360"/>
      </w:pPr>
    </w:lvl>
    <w:lvl w:ilvl="5" w:tplc="040C001B" w:tentative="1">
      <w:start w:val="1"/>
      <w:numFmt w:val="lowerRoman"/>
      <w:lvlText w:val="%6."/>
      <w:lvlJc w:val="right"/>
      <w:pPr>
        <w:ind w:left="4916" w:hanging="180"/>
      </w:pPr>
    </w:lvl>
    <w:lvl w:ilvl="6" w:tplc="040C000F" w:tentative="1">
      <w:start w:val="1"/>
      <w:numFmt w:val="decimal"/>
      <w:lvlText w:val="%7."/>
      <w:lvlJc w:val="left"/>
      <w:pPr>
        <w:ind w:left="5636" w:hanging="360"/>
      </w:pPr>
    </w:lvl>
    <w:lvl w:ilvl="7" w:tplc="040C0019" w:tentative="1">
      <w:start w:val="1"/>
      <w:numFmt w:val="lowerLetter"/>
      <w:lvlText w:val="%8."/>
      <w:lvlJc w:val="left"/>
      <w:pPr>
        <w:ind w:left="6356" w:hanging="360"/>
      </w:pPr>
    </w:lvl>
    <w:lvl w:ilvl="8" w:tplc="040C001B" w:tentative="1">
      <w:start w:val="1"/>
      <w:numFmt w:val="lowerRoman"/>
      <w:lvlText w:val="%9."/>
      <w:lvlJc w:val="right"/>
      <w:pPr>
        <w:ind w:left="7076" w:hanging="180"/>
      </w:pPr>
    </w:lvl>
  </w:abstractNum>
  <w:abstractNum w:abstractNumId="6" w15:restartNumberingAfterBreak="0">
    <w:nsid w:val="1AA30721"/>
    <w:multiLevelType w:val="hybridMultilevel"/>
    <w:tmpl w:val="35C05C20"/>
    <w:lvl w:ilvl="0" w:tplc="9ABC9300">
      <w:numFmt w:val="bullet"/>
      <w:lvlText w:val="-"/>
      <w:lvlJc w:val="left"/>
      <w:pPr>
        <w:ind w:left="956" w:hanging="142"/>
      </w:pPr>
      <w:rPr>
        <w:rFonts w:ascii="Calibri" w:eastAsia="Calibri" w:hAnsi="Calibri" w:cs="Calibri" w:hint="default"/>
        <w:w w:val="100"/>
        <w:sz w:val="24"/>
        <w:szCs w:val="24"/>
        <w:lang w:val="fr-FR" w:eastAsia="fr-FR" w:bidi="fr-FR"/>
      </w:rPr>
    </w:lvl>
    <w:lvl w:ilvl="1" w:tplc="FCA6FD88">
      <w:numFmt w:val="bullet"/>
      <w:lvlText w:val="•"/>
      <w:lvlJc w:val="left"/>
      <w:pPr>
        <w:ind w:left="1998" w:hanging="142"/>
      </w:pPr>
      <w:rPr>
        <w:rFonts w:hint="default"/>
        <w:lang w:val="fr-FR" w:eastAsia="fr-FR" w:bidi="fr-FR"/>
      </w:rPr>
    </w:lvl>
    <w:lvl w:ilvl="2" w:tplc="11843BA8">
      <w:numFmt w:val="bullet"/>
      <w:lvlText w:val="•"/>
      <w:lvlJc w:val="left"/>
      <w:pPr>
        <w:ind w:left="3037" w:hanging="142"/>
      </w:pPr>
      <w:rPr>
        <w:rFonts w:hint="default"/>
        <w:lang w:val="fr-FR" w:eastAsia="fr-FR" w:bidi="fr-FR"/>
      </w:rPr>
    </w:lvl>
    <w:lvl w:ilvl="3" w:tplc="21F63CBC">
      <w:numFmt w:val="bullet"/>
      <w:lvlText w:val="•"/>
      <w:lvlJc w:val="left"/>
      <w:pPr>
        <w:ind w:left="4075" w:hanging="142"/>
      </w:pPr>
      <w:rPr>
        <w:rFonts w:hint="default"/>
        <w:lang w:val="fr-FR" w:eastAsia="fr-FR" w:bidi="fr-FR"/>
      </w:rPr>
    </w:lvl>
    <w:lvl w:ilvl="4" w:tplc="5670610C">
      <w:numFmt w:val="bullet"/>
      <w:lvlText w:val="•"/>
      <w:lvlJc w:val="left"/>
      <w:pPr>
        <w:ind w:left="5114" w:hanging="142"/>
      </w:pPr>
      <w:rPr>
        <w:rFonts w:hint="default"/>
        <w:lang w:val="fr-FR" w:eastAsia="fr-FR" w:bidi="fr-FR"/>
      </w:rPr>
    </w:lvl>
    <w:lvl w:ilvl="5" w:tplc="880C9B3A">
      <w:numFmt w:val="bullet"/>
      <w:lvlText w:val="•"/>
      <w:lvlJc w:val="left"/>
      <w:pPr>
        <w:ind w:left="6153" w:hanging="142"/>
      </w:pPr>
      <w:rPr>
        <w:rFonts w:hint="default"/>
        <w:lang w:val="fr-FR" w:eastAsia="fr-FR" w:bidi="fr-FR"/>
      </w:rPr>
    </w:lvl>
    <w:lvl w:ilvl="6" w:tplc="7C9E4510">
      <w:numFmt w:val="bullet"/>
      <w:lvlText w:val="•"/>
      <w:lvlJc w:val="left"/>
      <w:pPr>
        <w:ind w:left="7191" w:hanging="142"/>
      </w:pPr>
      <w:rPr>
        <w:rFonts w:hint="default"/>
        <w:lang w:val="fr-FR" w:eastAsia="fr-FR" w:bidi="fr-FR"/>
      </w:rPr>
    </w:lvl>
    <w:lvl w:ilvl="7" w:tplc="E7765200">
      <w:numFmt w:val="bullet"/>
      <w:lvlText w:val="•"/>
      <w:lvlJc w:val="left"/>
      <w:pPr>
        <w:ind w:left="8230" w:hanging="142"/>
      </w:pPr>
      <w:rPr>
        <w:rFonts w:hint="default"/>
        <w:lang w:val="fr-FR" w:eastAsia="fr-FR" w:bidi="fr-FR"/>
      </w:rPr>
    </w:lvl>
    <w:lvl w:ilvl="8" w:tplc="5C721CC2">
      <w:numFmt w:val="bullet"/>
      <w:lvlText w:val="•"/>
      <w:lvlJc w:val="left"/>
      <w:pPr>
        <w:ind w:left="9269" w:hanging="142"/>
      </w:pPr>
      <w:rPr>
        <w:rFonts w:hint="default"/>
        <w:lang w:val="fr-FR" w:eastAsia="fr-FR" w:bidi="fr-FR"/>
      </w:rPr>
    </w:lvl>
  </w:abstractNum>
  <w:abstractNum w:abstractNumId="7" w15:restartNumberingAfterBreak="0">
    <w:nsid w:val="1C67453B"/>
    <w:multiLevelType w:val="hybridMultilevel"/>
    <w:tmpl w:val="FD5A32EE"/>
    <w:lvl w:ilvl="0" w:tplc="13502384">
      <w:start w:val="17"/>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D3A7E58"/>
    <w:multiLevelType w:val="hybridMultilevel"/>
    <w:tmpl w:val="1E3AE8FE"/>
    <w:lvl w:ilvl="0" w:tplc="560ECD36">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DE45985"/>
    <w:multiLevelType w:val="hybridMultilevel"/>
    <w:tmpl w:val="D3085344"/>
    <w:lvl w:ilvl="0" w:tplc="3C7A6666">
      <w:start w:val="1"/>
      <w:numFmt w:val="upperRoman"/>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E031C73"/>
    <w:multiLevelType w:val="hybridMultilevel"/>
    <w:tmpl w:val="78C474B0"/>
    <w:lvl w:ilvl="0" w:tplc="2822282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C50E4C"/>
    <w:multiLevelType w:val="hybridMultilevel"/>
    <w:tmpl w:val="57F025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2DDA4267"/>
    <w:multiLevelType w:val="hybridMultilevel"/>
    <w:tmpl w:val="2572E0E4"/>
    <w:lvl w:ilvl="0" w:tplc="596E504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3E47A6"/>
    <w:multiLevelType w:val="multilevel"/>
    <w:tmpl w:val="CE0C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235A49"/>
    <w:multiLevelType w:val="hybridMultilevel"/>
    <w:tmpl w:val="A574E396"/>
    <w:lvl w:ilvl="0" w:tplc="348663E4">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34027B04"/>
    <w:multiLevelType w:val="hybridMultilevel"/>
    <w:tmpl w:val="5D0E36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754C2A"/>
    <w:multiLevelType w:val="hybridMultilevel"/>
    <w:tmpl w:val="DD024580"/>
    <w:lvl w:ilvl="0" w:tplc="04CA37D2">
      <w:start w:val="11"/>
      <w:numFmt w:val="bullet"/>
      <w:lvlText w:val="-"/>
      <w:lvlJc w:val="left"/>
      <w:pPr>
        <w:ind w:left="1446" w:hanging="360"/>
      </w:pPr>
      <w:rPr>
        <w:rFonts w:ascii="Calibri" w:eastAsia="Calibri" w:hAnsi="Calibri" w:cs="Calibri" w:hint="default"/>
      </w:rPr>
    </w:lvl>
    <w:lvl w:ilvl="1" w:tplc="040C0003">
      <w:start w:val="1"/>
      <w:numFmt w:val="bullet"/>
      <w:lvlText w:val="o"/>
      <w:lvlJc w:val="left"/>
      <w:pPr>
        <w:ind w:left="2166" w:hanging="360"/>
      </w:pPr>
      <w:rPr>
        <w:rFonts w:ascii="Courier New" w:hAnsi="Courier New" w:cs="Courier New" w:hint="default"/>
      </w:rPr>
    </w:lvl>
    <w:lvl w:ilvl="2" w:tplc="040C0005" w:tentative="1">
      <w:start w:val="1"/>
      <w:numFmt w:val="bullet"/>
      <w:lvlText w:val=""/>
      <w:lvlJc w:val="left"/>
      <w:pPr>
        <w:ind w:left="2886" w:hanging="360"/>
      </w:pPr>
      <w:rPr>
        <w:rFonts w:ascii="Wingdings" w:hAnsi="Wingdings" w:hint="default"/>
      </w:rPr>
    </w:lvl>
    <w:lvl w:ilvl="3" w:tplc="040C0001" w:tentative="1">
      <w:start w:val="1"/>
      <w:numFmt w:val="bullet"/>
      <w:lvlText w:val=""/>
      <w:lvlJc w:val="left"/>
      <w:pPr>
        <w:ind w:left="3606" w:hanging="360"/>
      </w:pPr>
      <w:rPr>
        <w:rFonts w:ascii="Symbol" w:hAnsi="Symbol" w:hint="default"/>
      </w:rPr>
    </w:lvl>
    <w:lvl w:ilvl="4" w:tplc="040C0003" w:tentative="1">
      <w:start w:val="1"/>
      <w:numFmt w:val="bullet"/>
      <w:lvlText w:val="o"/>
      <w:lvlJc w:val="left"/>
      <w:pPr>
        <w:ind w:left="4326" w:hanging="360"/>
      </w:pPr>
      <w:rPr>
        <w:rFonts w:ascii="Courier New" w:hAnsi="Courier New" w:cs="Courier New" w:hint="default"/>
      </w:rPr>
    </w:lvl>
    <w:lvl w:ilvl="5" w:tplc="040C0005" w:tentative="1">
      <w:start w:val="1"/>
      <w:numFmt w:val="bullet"/>
      <w:lvlText w:val=""/>
      <w:lvlJc w:val="left"/>
      <w:pPr>
        <w:ind w:left="5046" w:hanging="360"/>
      </w:pPr>
      <w:rPr>
        <w:rFonts w:ascii="Wingdings" w:hAnsi="Wingdings" w:hint="default"/>
      </w:rPr>
    </w:lvl>
    <w:lvl w:ilvl="6" w:tplc="040C0001" w:tentative="1">
      <w:start w:val="1"/>
      <w:numFmt w:val="bullet"/>
      <w:lvlText w:val=""/>
      <w:lvlJc w:val="left"/>
      <w:pPr>
        <w:ind w:left="5766" w:hanging="360"/>
      </w:pPr>
      <w:rPr>
        <w:rFonts w:ascii="Symbol" w:hAnsi="Symbol" w:hint="default"/>
      </w:rPr>
    </w:lvl>
    <w:lvl w:ilvl="7" w:tplc="040C0003" w:tentative="1">
      <w:start w:val="1"/>
      <w:numFmt w:val="bullet"/>
      <w:lvlText w:val="o"/>
      <w:lvlJc w:val="left"/>
      <w:pPr>
        <w:ind w:left="6486" w:hanging="360"/>
      </w:pPr>
      <w:rPr>
        <w:rFonts w:ascii="Courier New" w:hAnsi="Courier New" w:cs="Courier New" w:hint="default"/>
      </w:rPr>
    </w:lvl>
    <w:lvl w:ilvl="8" w:tplc="040C0005" w:tentative="1">
      <w:start w:val="1"/>
      <w:numFmt w:val="bullet"/>
      <w:lvlText w:val=""/>
      <w:lvlJc w:val="left"/>
      <w:pPr>
        <w:ind w:left="7206" w:hanging="360"/>
      </w:pPr>
      <w:rPr>
        <w:rFonts w:ascii="Wingdings" w:hAnsi="Wingdings" w:hint="default"/>
      </w:rPr>
    </w:lvl>
  </w:abstractNum>
  <w:abstractNum w:abstractNumId="17" w15:restartNumberingAfterBreak="0">
    <w:nsid w:val="4B024FB3"/>
    <w:multiLevelType w:val="hybridMultilevel"/>
    <w:tmpl w:val="7ADA945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1A277F2"/>
    <w:multiLevelType w:val="hybridMultilevel"/>
    <w:tmpl w:val="532C325C"/>
    <w:lvl w:ilvl="0" w:tplc="B7329DD4">
      <w:start w:val="5"/>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59C404E4"/>
    <w:multiLevelType w:val="hybridMultilevel"/>
    <w:tmpl w:val="A40A9736"/>
    <w:lvl w:ilvl="0" w:tplc="9966749E">
      <w:numFmt w:val="bullet"/>
      <w:lvlText w:val="•"/>
      <w:lvlJc w:val="left"/>
      <w:pPr>
        <w:ind w:left="956" w:hanging="176"/>
      </w:pPr>
      <w:rPr>
        <w:rFonts w:ascii="Calibri" w:eastAsia="Calibri" w:hAnsi="Calibri" w:cs="Calibri" w:hint="default"/>
        <w:w w:val="100"/>
        <w:sz w:val="24"/>
        <w:szCs w:val="24"/>
        <w:lang w:val="fr-FR" w:eastAsia="fr-FR" w:bidi="fr-FR"/>
      </w:rPr>
    </w:lvl>
    <w:lvl w:ilvl="1" w:tplc="73DAF01C">
      <w:numFmt w:val="bullet"/>
      <w:lvlText w:val="•"/>
      <w:lvlJc w:val="left"/>
      <w:pPr>
        <w:ind w:left="1998" w:hanging="176"/>
      </w:pPr>
      <w:rPr>
        <w:rFonts w:hint="default"/>
        <w:lang w:val="fr-FR" w:eastAsia="fr-FR" w:bidi="fr-FR"/>
      </w:rPr>
    </w:lvl>
    <w:lvl w:ilvl="2" w:tplc="2B70B6FA">
      <w:numFmt w:val="bullet"/>
      <w:lvlText w:val="•"/>
      <w:lvlJc w:val="left"/>
      <w:pPr>
        <w:ind w:left="3037" w:hanging="176"/>
      </w:pPr>
      <w:rPr>
        <w:rFonts w:hint="default"/>
        <w:lang w:val="fr-FR" w:eastAsia="fr-FR" w:bidi="fr-FR"/>
      </w:rPr>
    </w:lvl>
    <w:lvl w:ilvl="3" w:tplc="158CEAE8">
      <w:numFmt w:val="bullet"/>
      <w:lvlText w:val="•"/>
      <w:lvlJc w:val="left"/>
      <w:pPr>
        <w:ind w:left="4075" w:hanging="176"/>
      </w:pPr>
      <w:rPr>
        <w:rFonts w:hint="default"/>
        <w:lang w:val="fr-FR" w:eastAsia="fr-FR" w:bidi="fr-FR"/>
      </w:rPr>
    </w:lvl>
    <w:lvl w:ilvl="4" w:tplc="46C096DE">
      <w:numFmt w:val="bullet"/>
      <w:lvlText w:val="•"/>
      <w:lvlJc w:val="left"/>
      <w:pPr>
        <w:ind w:left="5114" w:hanging="176"/>
      </w:pPr>
      <w:rPr>
        <w:rFonts w:hint="default"/>
        <w:lang w:val="fr-FR" w:eastAsia="fr-FR" w:bidi="fr-FR"/>
      </w:rPr>
    </w:lvl>
    <w:lvl w:ilvl="5" w:tplc="56C8AB16">
      <w:numFmt w:val="bullet"/>
      <w:lvlText w:val="•"/>
      <w:lvlJc w:val="left"/>
      <w:pPr>
        <w:ind w:left="6153" w:hanging="176"/>
      </w:pPr>
      <w:rPr>
        <w:rFonts w:hint="default"/>
        <w:lang w:val="fr-FR" w:eastAsia="fr-FR" w:bidi="fr-FR"/>
      </w:rPr>
    </w:lvl>
    <w:lvl w:ilvl="6" w:tplc="01742B4A">
      <w:numFmt w:val="bullet"/>
      <w:lvlText w:val="•"/>
      <w:lvlJc w:val="left"/>
      <w:pPr>
        <w:ind w:left="7191" w:hanging="176"/>
      </w:pPr>
      <w:rPr>
        <w:rFonts w:hint="default"/>
        <w:lang w:val="fr-FR" w:eastAsia="fr-FR" w:bidi="fr-FR"/>
      </w:rPr>
    </w:lvl>
    <w:lvl w:ilvl="7" w:tplc="2CDEADCC">
      <w:numFmt w:val="bullet"/>
      <w:lvlText w:val="•"/>
      <w:lvlJc w:val="left"/>
      <w:pPr>
        <w:ind w:left="8230" w:hanging="176"/>
      </w:pPr>
      <w:rPr>
        <w:rFonts w:hint="default"/>
        <w:lang w:val="fr-FR" w:eastAsia="fr-FR" w:bidi="fr-FR"/>
      </w:rPr>
    </w:lvl>
    <w:lvl w:ilvl="8" w:tplc="200CC5AC">
      <w:numFmt w:val="bullet"/>
      <w:lvlText w:val="•"/>
      <w:lvlJc w:val="left"/>
      <w:pPr>
        <w:ind w:left="9269" w:hanging="176"/>
      </w:pPr>
      <w:rPr>
        <w:rFonts w:hint="default"/>
        <w:lang w:val="fr-FR" w:eastAsia="fr-FR" w:bidi="fr-FR"/>
      </w:rPr>
    </w:lvl>
  </w:abstractNum>
  <w:abstractNum w:abstractNumId="20" w15:restartNumberingAfterBreak="0">
    <w:nsid w:val="5A2C259F"/>
    <w:multiLevelType w:val="hybridMultilevel"/>
    <w:tmpl w:val="0DCEFDB2"/>
    <w:lvl w:ilvl="0" w:tplc="18BC66E2">
      <w:start w:val="1"/>
      <w:numFmt w:val="decimal"/>
      <w:lvlText w:val="%1."/>
      <w:lvlJc w:val="left"/>
      <w:pPr>
        <w:ind w:left="1126" w:hanging="170"/>
      </w:pPr>
      <w:rPr>
        <w:rFonts w:ascii="Calibri" w:eastAsia="Calibri" w:hAnsi="Calibri" w:cs="Calibri" w:hint="default"/>
        <w:spacing w:val="-3"/>
        <w:w w:val="100"/>
        <w:sz w:val="20"/>
        <w:szCs w:val="20"/>
        <w:lang w:val="fr-FR" w:eastAsia="fr-FR" w:bidi="fr-FR"/>
      </w:rPr>
    </w:lvl>
    <w:lvl w:ilvl="1" w:tplc="530C6486">
      <w:numFmt w:val="bullet"/>
      <w:lvlText w:val="•"/>
      <w:lvlJc w:val="left"/>
      <w:pPr>
        <w:ind w:left="2142" w:hanging="170"/>
      </w:pPr>
      <w:rPr>
        <w:rFonts w:hint="default"/>
        <w:lang w:val="fr-FR" w:eastAsia="fr-FR" w:bidi="fr-FR"/>
      </w:rPr>
    </w:lvl>
    <w:lvl w:ilvl="2" w:tplc="D7463398">
      <w:numFmt w:val="bullet"/>
      <w:lvlText w:val="•"/>
      <w:lvlJc w:val="left"/>
      <w:pPr>
        <w:ind w:left="3165" w:hanging="170"/>
      </w:pPr>
      <w:rPr>
        <w:rFonts w:hint="default"/>
        <w:lang w:val="fr-FR" w:eastAsia="fr-FR" w:bidi="fr-FR"/>
      </w:rPr>
    </w:lvl>
    <w:lvl w:ilvl="3" w:tplc="C1183A1C">
      <w:numFmt w:val="bullet"/>
      <w:lvlText w:val="•"/>
      <w:lvlJc w:val="left"/>
      <w:pPr>
        <w:ind w:left="4187" w:hanging="170"/>
      </w:pPr>
      <w:rPr>
        <w:rFonts w:hint="default"/>
        <w:lang w:val="fr-FR" w:eastAsia="fr-FR" w:bidi="fr-FR"/>
      </w:rPr>
    </w:lvl>
    <w:lvl w:ilvl="4" w:tplc="CD70BE34">
      <w:numFmt w:val="bullet"/>
      <w:lvlText w:val="•"/>
      <w:lvlJc w:val="left"/>
      <w:pPr>
        <w:ind w:left="5210" w:hanging="170"/>
      </w:pPr>
      <w:rPr>
        <w:rFonts w:hint="default"/>
        <w:lang w:val="fr-FR" w:eastAsia="fr-FR" w:bidi="fr-FR"/>
      </w:rPr>
    </w:lvl>
    <w:lvl w:ilvl="5" w:tplc="6B6217D6">
      <w:numFmt w:val="bullet"/>
      <w:lvlText w:val="•"/>
      <w:lvlJc w:val="left"/>
      <w:pPr>
        <w:ind w:left="6233" w:hanging="170"/>
      </w:pPr>
      <w:rPr>
        <w:rFonts w:hint="default"/>
        <w:lang w:val="fr-FR" w:eastAsia="fr-FR" w:bidi="fr-FR"/>
      </w:rPr>
    </w:lvl>
    <w:lvl w:ilvl="6" w:tplc="EBF00176">
      <w:numFmt w:val="bullet"/>
      <w:lvlText w:val="•"/>
      <w:lvlJc w:val="left"/>
      <w:pPr>
        <w:ind w:left="7255" w:hanging="170"/>
      </w:pPr>
      <w:rPr>
        <w:rFonts w:hint="default"/>
        <w:lang w:val="fr-FR" w:eastAsia="fr-FR" w:bidi="fr-FR"/>
      </w:rPr>
    </w:lvl>
    <w:lvl w:ilvl="7" w:tplc="6D4C6F00">
      <w:numFmt w:val="bullet"/>
      <w:lvlText w:val="•"/>
      <w:lvlJc w:val="left"/>
      <w:pPr>
        <w:ind w:left="8278" w:hanging="170"/>
      </w:pPr>
      <w:rPr>
        <w:rFonts w:hint="default"/>
        <w:lang w:val="fr-FR" w:eastAsia="fr-FR" w:bidi="fr-FR"/>
      </w:rPr>
    </w:lvl>
    <w:lvl w:ilvl="8" w:tplc="F376BC82">
      <w:numFmt w:val="bullet"/>
      <w:lvlText w:val="•"/>
      <w:lvlJc w:val="left"/>
      <w:pPr>
        <w:ind w:left="9301" w:hanging="170"/>
      </w:pPr>
      <w:rPr>
        <w:rFonts w:hint="default"/>
        <w:lang w:val="fr-FR" w:eastAsia="fr-FR" w:bidi="fr-FR"/>
      </w:rPr>
    </w:lvl>
  </w:abstractNum>
  <w:abstractNum w:abstractNumId="21" w15:restartNumberingAfterBreak="0">
    <w:nsid w:val="5B1C16B5"/>
    <w:multiLevelType w:val="hybridMultilevel"/>
    <w:tmpl w:val="384AEFFA"/>
    <w:lvl w:ilvl="0" w:tplc="7338BEAA">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0364BF6"/>
    <w:multiLevelType w:val="hybridMultilevel"/>
    <w:tmpl w:val="7A44124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1B3570A"/>
    <w:multiLevelType w:val="hybridMultilevel"/>
    <w:tmpl w:val="A0AEC1B0"/>
    <w:lvl w:ilvl="0" w:tplc="3DF8B596">
      <w:start w:val="643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2132FC3"/>
    <w:multiLevelType w:val="hybridMultilevel"/>
    <w:tmpl w:val="301E46E0"/>
    <w:lvl w:ilvl="0" w:tplc="2D9886A0">
      <w:start w:val="17"/>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B639E0"/>
    <w:multiLevelType w:val="hybridMultilevel"/>
    <w:tmpl w:val="FD54492A"/>
    <w:lvl w:ilvl="0" w:tplc="0046EF24">
      <w:start w:val="3"/>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D54C43"/>
    <w:multiLevelType w:val="hybridMultilevel"/>
    <w:tmpl w:val="0AA48DCE"/>
    <w:lvl w:ilvl="0" w:tplc="154EBB9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B196112"/>
    <w:multiLevelType w:val="hybridMultilevel"/>
    <w:tmpl w:val="67A0FF88"/>
    <w:lvl w:ilvl="0" w:tplc="CE6696E8">
      <w:start w:val="1"/>
      <w:numFmt w:val="decimal"/>
      <w:lvlText w:val="%1."/>
      <w:lvlJc w:val="left"/>
      <w:pPr>
        <w:ind w:left="644" w:hanging="360"/>
      </w:pPr>
      <w:rPr>
        <w:rFonts w:ascii="Calibri" w:eastAsia="Calibri" w:hAnsi="Calibri" w:cs="Calibri" w:hint="default"/>
        <w:b/>
        <w:bCs/>
        <w:spacing w:val="-3"/>
        <w:w w:val="100"/>
        <w:sz w:val="24"/>
        <w:szCs w:val="24"/>
        <w:lang w:val="fr-FR" w:eastAsia="fr-FR" w:bidi="fr-FR"/>
      </w:rPr>
    </w:lvl>
    <w:lvl w:ilvl="1" w:tplc="B5309D04">
      <w:numFmt w:val="bullet"/>
      <w:lvlText w:val="•"/>
      <w:lvlJc w:val="left"/>
      <w:pPr>
        <w:ind w:left="1650" w:hanging="360"/>
      </w:pPr>
      <w:rPr>
        <w:rFonts w:hint="default"/>
        <w:lang w:val="fr-FR" w:eastAsia="fr-FR" w:bidi="fr-FR"/>
      </w:rPr>
    </w:lvl>
    <w:lvl w:ilvl="2" w:tplc="477CF648">
      <w:numFmt w:val="bullet"/>
      <w:lvlText w:val="•"/>
      <w:lvlJc w:val="left"/>
      <w:pPr>
        <w:ind w:left="2653" w:hanging="360"/>
      </w:pPr>
      <w:rPr>
        <w:rFonts w:hint="default"/>
        <w:lang w:val="fr-FR" w:eastAsia="fr-FR" w:bidi="fr-FR"/>
      </w:rPr>
    </w:lvl>
    <w:lvl w:ilvl="3" w:tplc="DE32AF9A">
      <w:numFmt w:val="bullet"/>
      <w:lvlText w:val="•"/>
      <w:lvlJc w:val="left"/>
      <w:pPr>
        <w:ind w:left="3655" w:hanging="360"/>
      </w:pPr>
      <w:rPr>
        <w:rFonts w:hint="default"/>
        <w:lang w:val="fr-FR" w:eastAsia="fr-FR" w:bidi="fr-FR"/>
      </w:rPr>
    </w:lvl>
    <w:lvl w:ilvl="4" w:tplc="36B66AB6">
      <w:numFmt w:val="bullet"/>
      <w:lvlText w:val="•"/>
      <w:lvlJc w:val="left"/>
      <w:pPr>
        <w:ind w:left="4658" w:hanging="360"/>
      </w:pPr>
      <w:rPr>
        <w:rFonts w:hint="default"/>
        <w:lang w:val="fr-FR" w:eastAsia="fr-FR" w:bidi="fr-FR"/>
      </w:rPr>
    </w:lvl>
    <w:lvl w:ilvl="5" w:tplc="28B61F3C">
      <w:numFmt w:val="bullet"/>
      <w:lvlText w:val="•"/>
      <w:lvlJc w:val="left"/>
      <w:pPr>
        <w:ind w:left="5661" w:hanging="360"/>
      </w:pPr>
      <w:rPr>
        <w:rFonts w:hint="default"/>
        <w:lang w:val="fr-FR" w:eastAsia="fr-FR" w:bidi="fr-FR"/>
      </w:rPr>
    </w:lvl>
    <w:lvl w:ilvl="6" w:tplc="C8B6A338">
      <w:numFmt w:val="bullet"/>
      <w:lvlText w:val="•"/>
      <w:lvlJc w:val="left"/>
      <w:pPr>
        <w:ind w:left="6663" w:hanging="360"/>
      </w:pPr>
      <w:rPr>
        <w:rFonts w:hint="default"/>
        <w:lang w:val="fr-FR" w:eastAsia="fr-FR" w:bidi="fr-FR"/>
      </w:rPr>
    </w:lvl>
    <w:lvl w:ilvl="7" w:tplc="4EB629AE">
      <w:numFmt w:val="bullet"/>
      <w:lvlText w:val="•"/>
      <w:lvlJc w:val="left"/>
      <w:pPr>
        <w:ind w:left="7666" w:hanging="360"/>
      </w:pPr>
      <w:rPr>
        <w:rFonts w:hint="default"/>
        <w:lang w:val="fr-FR" w:eastAsia="fr-FR" w:bidi="fr-FR"/>
      </w:rPr>
    </w:lvl>
    <w:lvl w:ilvl="8" w:tplc="444A257E">
      <w:numFmt w:val="bullet"/>
      <w:lvlText w:val="•"/>
      <w:lvlJc w:val="left"/>
      <w:pPr>
        <w:ind w:left="8669" w:hanging="360"/>
      </w:pPr>
      <w:rPr>
        <w:rFonts w:hint="default"/>
        <w:lang w:val="fr-FR" w:eastAsia="fr-FR" w:bidi="fr-FR"/>
      </w:rPr>
    </w:lvl>
  </w:abstractNum>
  <w:abstractNum w:abstractNumId="28" w15:restartNumberingAfterBreak="0">
    <w:nsid w:val="6F487735"/>
    <w:multiLevelType w:val="hybridMultilevel"/>
    <w:tmpl w:val="B1F8F5D0"/>
    <w:lvl w:ilvl="0" w:tplc="EE605A10">
      <w:numFmt w:val="bullet"/>
      <w:lvlText w:val="-"/>
      <w:lvlJc w:val="left"/>
      <w:pPr>
        <w:tabs>
          <w:tab w:val="num" w:pos="720"/>
        </w:tabs>
        <w:ind w:left="720" w:hanging="360"/>
      </w:pPr>
      <w:rPr>
        <w:rFonts w:ascii="Arial" w:eastAsia="Times New Roman" w:hAnsi="Arial"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9"/>
  </w:num>
  <w:num w:numId="3">
    <w:abstractNumId w:val="4"/>
  </w:num>
  <w:num w:numId="4">
    <w:abstractNumId w:val="27"/>
  </w:num>
  <w:num w:numId="5">
    <w:abstractNumId w:val="20"/>
  </w:num>
  <w:num w:numId="6">
    <w:abstractNumId w:val="13"/>
  </w:num>
  <w:num w:numId="7">
    <w:abstractNumId w:val="16"/>
  </w:num>
  <w:num w:numId="8">
    <w:abstractNumId w:val="0"/>
  </w:num>
  <w:num w:numId="9">
    <w:abstractNumId w:val="26"/>
  </w:num>
  <w:num w:numId="10">
    <w:abstractNumId w:val="5"/>
  </w:num>
  <w:num w:numId="11">
    <w:abstractNumId w:val="14"/>
  </w:num>
  <w:num w:numId="12">
    <w:abstractNumId w:val="18"/>
  </w:num>
  <w:num w:numId="13">
    <w:abstractNumId w:val="3"/>
  </w:num>
  <w:num w:numId="14">
    <w:abstractNumId w:val="23"/>
  </w:num>
  <w:num w:numId="15">
    <w:abstractNumId w:val="10"/>
  </w:num>
  <w:num w:numId="16">
    <w:abstractNumId w:val="11"/>
  </w:num>
  <w:num w:numId="17">
    <w:abstractNumId w:val="1"/>
  </w:num>
  <w:num w:numId="18">
    <w:abstractNumId w:val="28"/>
  </w:num>
  <w:num w:numId="19">
    <w:abstractNumId w:val="17"/>
  </w:num>
  <w:num w:numId="20">
    <w:abstractNumId w:val="22"/>
  </w:num>
  <w:num w:numId="21">
    <w:abstractNumId w:val="7"/>
  </w:num>
  <w:num w:numId="22">
    <w:abstractNumId w:val="24"/>
  </w:num>
  <w:num w:numId="23">
    <w:abstractNumId w:val="15"/>
  </w:num>
  <w:num w:numId="24">
    <w:abstractNumId w:val="2"/>
  </w:num>
  <w:num w:numId="25">
    <w:abstractNumId w:val="12"/>
  </w:num>
  <w:num w:numId="26">
    <w:abstractNumId w:val="25"/>
  </w:num>
  <w:num w:numId="27">
    <w:abstractNumId w:val="21"/>
  </w:num>
  <w:num w:numId="28">
    <w:abstractNumId w:val="9"/>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A3D"/>
    <w:rsid w:val="0002671C"/>
    <w:rsid w:val="0003677F"/>
    <w:rsid w:val="000432F3"/>
    <w:rsid w:val="000471E2"/>
    <w:rsid w:val="00053502"/>
    <w:rsid w:val="00054CF8"/>
    <w:rsid w:val="0006018B"/>
    <w:rsid w:val="00062720"/>
    <w:rsid w:val="0006669E"/>
    <w:rsid w:val="00083A1B"/>
    <w:rsid w:val="00085AD1"/>
    <w:rsid w:val="0009594E"/>
    <w:rsid w:val="00095DC6"/>
    <w:rsid w:val="000C372F"/>
    <w:rsid w:val="000C78DD"/>
    <w:rsid w:val="000D010E"/>
    <w:rsid w:val="000D3CC6"/>
    <w:rsid w:val="000E1F46"/>
    <w:rsid w:val="000E5763"/>
    <w:rsid w:val="000F1319"/>
    <w:rsid w:val="000F2AEA"/>
    <w:rsid w:val="000F5B9D"/>
    <w:rsid w:val="001079AC"/>
    <w:rsid w:val="00135557"/>
    <w:rsid w:val="00135ADA"/>
    <w:rsid w:val="00147B02"/>
    <w:rsid w:val="001A1EC4"/>
    <w:rsid w:val="001A5324"/>
    <w:rsid w:val="001C2E64"/>
    <w:rsid w:val="001D6AEF"/>
    <w:rsid w:val="001F6F9B"/>
    <w:rsid w:val="00200677"/>
    <w:rsid w:val="00212773"/>
    <w:rsid w:val="00226530"/>
    <w:rsid w:val="0023008E"/>
    <w:rsid w:val="00235D76"/>
    <w:rsid w:val="00237E0F"/>
    <w:rsid w:val="00245424"/>
    <w:rsid w:val="00246FE1"/>
    <w:rsid w:val="00251041"/>
    <w:rsid w:val="00253405"/>
    <w:rsid w:val="0028046B"/>
    <w:rsid w:val="00290243"/>
    <w:rsid w:val="00291835"/>
    <w:rsid w:val="00293032"/>
    <w:rsid w:val="002A4F31"/>
    <w:rsid w:val="002B20F6"/>
    <w:rsid w:val="002B50A1"/>
    <w:rsid w:val="002C0E9C"/>
    <w:rsid w:val="002C17FC"/>
    <w:rsid w:val="002C4109"/>
    <w:rsid w:val="002D1E53"/>
    <w:rsid w:val="002D327F"/>
    <w:rsid w:val="002D3A94"/>
    <w:rsid w:val="002D71F8"/>
    <w:rsid w:val="003106E5"/>
    <w:rsid w:val="00322C05"/>
    <w:rsid w:val="003339F3"/>
    <w:rsid w:val="00336C0F"/>
    <w:rsid w:val="00377438"/>
    <w:rsid w:val="003800E6"/>
    <w:rsid w:val="00393FFA"/>
    <w:rsid w:val="003A20D4"/>
    <w:rsid w:val="003A3510"/>
    <w:rsid w:val="003A4305"/>
    <w:rsid w:val="003D32AD"/>
    <w:rsid w:val="003E329E"/>
    <w:rsid w:val="003E3DC3"/>
    <w:rsid w:val="003E7130"/>
    <w:rsid w:val="003F03AE"/>
    <w:rsid w:val="00432C9C"/>
    <w:rsid w:val="00434574"/>
    <w:rsid w:val="00435EA6"/>
    <w:rsid w:val="0045088B"/>
    <w:rsid w:val="004607FC"/>
    <w:rsid w:val="0046599F"/>
    <w:rsid w:val="00471B51"/>
    <w:rsid w:val="00485D26"/>
    <w:rsid w:val="00494BB5"/>
    <w:rsid w:val="004B170F"/>
    <w:rsid w:val="004E094B"/>
    <w:rsid w:val="005063DD"/>
    <w:rsid w:val="0051015B"/>
    <w:rsid w:val="005141D1"/>
    <w:rsid w:val="005334FF"/>
    <w:rsid w:val="0054246D"/>
    <w:rsid w:val="0054531E"/>
    <w:rsid w:val="00566A06"/>
    <w:rsid w:val="005742B2"/>
    <w:rsid w:val="005843A0"/>
    <w:rsid w:val="005858FA"/>
    <w:rsid w:val="0059348C"/>
    <w:rsid w:val="005A3347"/>
    <w:rsid w:val="005A67B7"/>
    <w:rsid w:val="005E6F03"/>
    <w:rsid w:val="005F2069"/>
    <w:rsid w:val="005F681D"/>
    <w:rsid w:val="00605158"/>
    <w:rsid w:val="006276A1"/>
    <w:rsid w:val="006404AB"/>
    <w:rsid w:val="00642D6B"/>
    <w:rsid w:val="006620C2"/>
    <w:rsid w:val="0066344C"/>
    <w:rsid w:val="006658FB"/>
    <w:rsid w:val="00672FF9"/>
    <w:rsid w:val="0067563F"/>
    <w:rsid w:val="00676F00"/>
    <w:rsid w:val="00685246"/>
    <w:rsid w:val="006903D0"/>
    <w:rsid w:val="006914C8"/>
    <w:rsid w:val="006B0363"/>
    <w:rsid w:val="006C1F77"/>
    <w:rsid w:val="006C200E"/>
    <w:rsid w:val="006D3FDA"/>
    <w:rsid w:val="006F1204"/>
    <w:rsid w:val="006F6908"/>
    <w:rsid w:val="006F7384"/>
    <w:rsid w:val="006F7978"/>
    <w:rsid w:val="0072290F"/>
    <w:rsid w:val="00724F7B"/>
    <w:rsid w:val="00731D48"/>
    <w:rsid w:val="007459C6"/>
    <w:rsid w:val="0075265E"/>
    <w:rsid w:val="00763ADF"/>
    <w:rsid w:val="00766B5B"/>
    <w:rsid w:val="0076771B"/>
    <w:rsid w:val="0078390D"/>
    <w:rsid w:val="007A1685"/>
    <w:rsid w:val="007B7578"/>
    <w:rsid w:val="007C2402"/>
    <w:rsid w:val="007C53AC"/>
    <w:rsid w:val="007D7073"/>
    <w:rsid w:val="007F6859"/>
    <w:rsid w:val="007F74AC"/>
    <w:rsid w:val="00801193"/>
    <w:rsid w:val="00815EC0"/>
    <w:rsid w:val="00846A71"/>
    <w:rsid w:val="00855A7C"/>
    <w:rsid w:val="008578B3"/>
    <w:rsid w:val="00857F06"/>
    <w:rsid w:val="008663F0"/>
    <w:rsid w:val="00866E9F"/>
    <w:rsid w:val="0088620C"/>
    <w:rsid w:val="008D2AFE"/>
    <w:rsid w:val="008E1B2F"/>
    <w:rsid w:val="008E2FB6"/>
    <w:rsid w:val="008E3290"/>
    <w:rsid w:val="008F7F1E"/>
    <w:rsid w:val="00900C65"/>
    <w:rsid w:val="009320F7"/>
    <w:rsid w:val="009427F2"/>
    <w:rsid w:val="0094649E"/>
    <w:rsid w:val="00954293"/>
    <w:rsid w:val="0096792F"/>
    <w:rsid w:val="009C1421"/>
    <w:rsid w:val="009C23A1"/>
    <w:rsid w:val="009F0006"/>
    <w:rsid w:val="00A145B9"/>
    <w:rsid w:val="00A14E11"/>
    <w:rsid w:val="00A209AA"/>
    <w:rsid w:val="00A23BE8"/>
    <w:rsid w:val="00A362DA"/>
    <w:rsid w:val="00A3744B"/>
    <w:rsid w:val="00A52FFD"/>
    <w:rsid w:val="00A67605"/>
    <w:rsid w:val="00A822EA"/>
    <w:rsid w:val="00A848DB"/>
    <w:rsid w:val="00A93A74"/>
    <w:rsid w:val="00AA7344"/>
    <w:rsid w:val="00AA749B"/>
    <w:rsid w:val="00AB54DB"/>
    <w:rsid w:val="00AC27AC"/>
    <w:rsid w:val="00AD578D"/>
    <w:rsid w:val="00AE7F6C"/>
    <w:rsid w:val="00AF7876"/>
    <w:rsid w:val="00B122E2"/>
    <w:rsid w:val="00B2175B"/>
    <w:rsid w:val="00B223EE"/>
    <w:rsid w:val="00B506E9"/>
    <w:rsid w:val="00B63AD6"/>
    <w:rsid w:val="00B80551"/>
    <w:rsid w:val="00B8151B"/>
    <w:rsid w:val="00BB285E"/>
    <w:rsid w:val="00BC4F93"/>
    <w:rsid w:val="00BC6406"/>
    <w:rsid w:val="00BD660C"/>
    <w:rsid w:val="00BE5C49"/>
    <w:rsid w:val="00BF5A99"/>
    <w:rsid w:val="00BF6DEA"/>
    <w:rsid w:val="00C240CE"/>
    <w:rsid w:val="00C432B2"/>
    <w:rsid w:val="00C5243F"/>
    <w:rsid w:val="00C53922"/>
    <w:rsid w:val="00C57761"/>
    <w:rsid w:val="00C94708"/>
    <w:rsid w:val="00C9752C"/>
    <w:rsid w:val="00CA2A2C"/>
    <w:rsid w:val="00CB59DB"/>
    <w:rsid w:val="00CC68C3"/>
    <w:rsid w:val="00CE016C"/>
    <w:rsid w:val="00CF15B5"/>
    <w:rsid w:val="00CF279F"/>
    <w:rsid w:val="00D0725B"/>
    <w:rsid w:val="00D13A3D"/>
    <w:rsid w:val="00D2581E"/>
    <w:rsid w:val="00D332EB"/>
    <w:rsid w:val="00D60954"/>
    <w:rsid w:val="00D61E53"/>
    <w:rsid w:val="00D73DDF"/>
    <w:rsid w:val="00D90BA0"/>
    <w:rsid w:val="00D91280"/>
    <w:rsid w:val="00D94237"/>
    <w:rsid w:val="00DA1830"/>
    <w:rsid w:val="00DB7618"/>
    <w:rsid w:val="00DC09BB"/>
    <w:rsid w:val="00DE5E62"/>
    <w:rsid w:val="00DE6E00"/>
    <w:rsid w:val="00DF2229"/>
    <w:rsid w:val="00E00D3A"/>
    <w:rsid w:val="00E13E85"/>
    <w:rsid w:val="00E350A4"/>
    <w:rsid w:val="00E404F8"/>
    <w:rsid w:val="00E52372"/>
    <w:rsid w:val="00E53FB6"/>
    <w:rsid w:val="00E71A39"/>
    <w:rsid w:val="00E873C0"/>
    <w:rsid w:val="00E92DC7"/>
    <w:rsid w:val="00EA0D48"/>
    <w:rsid w:val="00EA302F"/>
    <w:rsid w:val="00EB104A"/>
    <w:rsid w:val="00EB76B9"/>
    <w:rsid w:val="00EC3A7C"/>
    <w:rsid w:val="00ED3790"/>
    <w:rsid w:val="00ED520C"/>
    <w:rsid w:val="00EE7B7D"/>
    <w:rsid w:val="00EF6C0A"/>
    <w:rsid w:val="00EF6F2A"/>
    <w:rsid w:val="00F20F13"/>
    <w:rsid w:val="00F26DDB"/>
    <w:rsid w:val="00F374BA"/>
    <w:rsid w:val="00F42C02"/>
    <w:rsid w:val="00F50D53"/>
    <w:rsid w:val="00F51002"/>
    <w:rsid w:val="00F5499B"/>
    <w:rsid w:val="00F55D13"/>
    <w:rsid w:val="00F572E1"/>
    <w:rsid w:val="00F64C01"/>
    <w:rsid w:val="00F66485"/>
    <w:rsid w:val="00F8655C"/>
    <w:rsid w:val="00F86F7E"/>
    <w:rsid w:val="00FA6CBD"/>
    <w:rsid w:val="00FB1CB7"/>
    <w:rsid w:val="00FC24F9"/>
    <w:rsid w:val="00FD5C64"/>
    <w:rsid w:val="00FE10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CD4FF"/>
  <w15:docId w15:val="{7862A3E9-A5F3-4885-9E98-F78DEA1C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fr-FR" w:eastAsia="fr-FR" w:bidi="fr-FR"/>
    </w:rPr>
  </w:style>
  <w:style w:type="paragraph" w:styleId="Titre1">
    <w:name w:val="heading 1"/>
    <w:basedOn w:val="Normal"/>
    <w:uiPriority w:val="1"/>
    <w:qFormat/>
    <w:pPr>
      <w:ind w:left="956"/>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34"/>
    <w:qFormat/>
    <w:pPr>
      <w:ind w:left="1126" w:hanging="361"/>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0F1319"/>
    <w:rPr>
      <w:rFonts w:ascii="Tahoma" w:hAnsi="Tahoma" w:cs="Tahoma"/>
      <w:sz w:val="16"/>
      <w:szCs w:val="16"/>
    </w:rPr>
  </w:style>
  <w:style w:type="character" w:customStyle="1" w:styleId="TextedebullesCar">
    <w:name w:val="Texte de bulles Car"/>
    <w:basedOn w:val="Policepardfaut"/>
    <w:link w:val="Textedebulles"/>
    <w:uiPriority w:val="99"/>
    <w:semiHidden/>
    <w:rsid w:val="000F1319"/>
    <w:rPr>
      <w:rFonts w:ascii="Tahoma" w:eastAsia="Calibri" w:hAnsi="Tahoma" w:cs="Tahoma"/>
      <w:sz w:val="16"/>
      <w:szCs w:val="16"/>
      <w:lang w:val="fr-FR" w:eastAsia="fr-FR" w:bidi="fr-FR"/>
    </w:rPr>
  </w:style>
  <w:style w:type="character" w:styleId="Marquedecommentaire">
    <w:name w:val="annotation reference"/>
    <w:basedOn w:val="Policepardfaut"/>
    <w:uiPriority w:val="99"/>
    <w:semiHidden/>
    <w:unhideWhenUsed/>
    <w:rsid w:val="00471B51"/>
    <w:rPr>
      <w:sz w:val="16"/>
      <w:szCs w:val="16"/>
    </w:rPr>
  </w:style>
  <w:style w:type="paragraph" w:styleId="Commentaire">
    <w:name w:val="annotation text"/>
    <w:basedOn w:val="Normal"/>
    <w:link w:val="CommentaireCar"/>
    <w:uiPriority w:val="99"/>
    <w:unhideWhenUsed/>
    <w:rsid w:val="00471B51"/>
    <w:rPr>
      <w:sz w:val="20"/>
      <w:szCs w:val="20"/>
    </w:rPr>
  </w:style>
  <w:style w:type="character" w:customStyle="1" w:styleId="CommentaireCar">
    <w:name w:val="Commentaire Car"/>
    <w:basedOn w:val="Policepardfaut"/>
    <w:link w:val="Commentaire"/>
    <w:uiPriority w:val="99"/>
    <w:rsid w:val="00471B51"/>
    <w:rPr>
      <w:rFonts w:ascii="Calibri" w:eastAsia="Calibri" w:hAnsi="Calibri" w:cs="Calibri"/>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471B51"/>
    <w:rPr>
      <w:b/>
      <w:bCs/>
    </w:rPr>
  </w:style>
  <w:style w:type="character" w:customStyle="1" w:styleId="ObjetducommentaireCar">
    <w:name w:val="Objet du commentaire Car"/>
    <w:basedOn w:val="CommentaireCar"/>
    <w:link w:val="Objetducommentaire"/>
    <w:uiPriority w:val="99"/>
    <w:semiHidden/>
    <w:rsid w:val="00471B51"/>
    <w:rPr>
      <w:rFonts w:ascii="Calibri" w:eastAsia="Calibri" w:hAnsi="Calibri" w:cs="Calibri"/>
      <w:b/>
      <w:bCs/>
      <w:sz w:val="20"/>
      <w:szCs w:val="20"/>
      <w:lang w:val="fr-FR" w:eastAsia="fr-FR" w:bidi="fr-FR"/>
    </w:rPr>
  </w:style>
  <w:style w:type="paragraph" w:styleId="NormalWeb">
    <w:name w:val="Normal (Web)"/>
    <w:basedOn w:val="Normal"/>
    <w:uiPriority w:val="99"/>
    <w:semiHidden/>
    <w:unhideWhenUsed/>
    <w:rsid w:val="00471B5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En-tte">
    <w:name w:val="header"/>
    <w:basedOn w:val="Normal"/>
    <w:link w:val="En-tteCar"/>
    <w:uiPriority w:val="99"/>
    <w:unhideWhenUsed/>
    <w:rsid w:val="00815EC0"/>
    <w:pPr>
      <w:tabs>
        <w:tab w:val="center" w:pos="4536"/>
        <w:tab w:val="right" w:pos="9072"/>
      </w:tabs>
    </w:pPr>
  </w:style>
  <w:style w:type="character" w:customStyle="1" w:styleId="En-tteCar">
    <w:name w:val="En-tête Car"/>
    <w:basedOn w:val="Policepardfaut"/>
    <w:link w:val="En-tte"/>
    <w:uiPriority w:val="99"/>
    <w:rsid w:val="00815EC0"/>
    <w:rPr>
      <w:rFonts w:ascii="Calibri" w:eastAsia="Calibri" w:hAnsi="Calibri" w:cs="Calibri"/>
      <w:lang w:val="fr-FR" w:eastAsia="fr-FR" w:bidi="fr-FR"/>
    </w:rPr>
  </w:style>
  <w:style w:type="paragraph" w:styleId="Pieddepage">
    <w:name w:val="footer"/>
    <w:basedOn w:val="Normal"/>
    <w:link w:val="PieddepageCar"/>
    <w:uiPriority w:val="99"/>
    <w:unhideWhenUsed/>
    <w:rsid w:val="00815EC0"/>
    <w:pPr>
      <w:tabs>
        <w:tab w:val="center" w:pos="4536"/>
        <w:tab w:val="right" w:pos="9072"/>
      </w:tabs>
    </w:pPr>
  </w:style>
  <w:style w:type="character" w:customStyle="1" w:styleId="PieddepageCar">
    <w:name w:val="Pied de page Car"/>
    <w:basedOn w:val="Policepardfaut"/>
    <w:link w:val="Pieddepage"/>
    <w:uiPriority w:val="99"/>
    <w:rsid w:val="00815EC0"/>
    <w:rPr>
      <w:rFonts w:ascii="Calibri" w:eastAsia="Calibri" w:hAnsi="Calibri" w:cs="Calibri"/>
      <w:lang w:val="fr-FR" w:eastAsia="fr-FR" w:bidi="fr-FR"/>
    </w:rPr>
  </w:style>
  <w:style w:type="paragraph" w:styleId="Citationintense">
    <w:name w:val="Intense Quote"/>
    <w:basedOn w:val="Normal"/>
    <w:next w:val="Normal"/>
    <w:link w:val="CitationintenseCar"/>
    <w:uiPriority w:val="30"/>
    <w:qFormat/>
    <w:rsid w:val="007A1685"/>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A1685"/>
    <w:rPr>
      <w:rFonts w:ascii="Calibri" w:eastAsia="Calibri" w:hAnsi="Calibri" w:cs="Calibri"/>
      <w:b/>
      <w:bCs/>
      <w:i/>
      <w:iCs/>
      <w:color w:val="4F81BD" w:themeColor="accent1"/>
      <w:lang w:val="fr-FR" w:eastAsia="fr-FR" w:bidi="fr-FR"/>
    </w:rPr>
  </w:style>
  <w:style w:type="paragraph" w:styleId="Rvision">
    <w:name w:val="Revision"/>
    <w:hidden/>
    <w:uiPriority w:val="99"/>
    <w:semiHidden/>
    <w:rsid w:val="00AA7344"/>
    <w:pPr>
      <w:widowControl/>
      <w:autoSpaceDE/>
      <w:autoSpaceDN/>
    </w:pPr>
    <w:rPr>
      <w:rFonts w:ascii="Calibri" w:eastAsia="Calibri" w:hAnsi="Calibri" w:cs="Calibri"/>
      <w:lang w:val="fr-FR" w:eastAsia="fr-FR" w:bidi="fr-FR"/>
    </w:rPr>
  </w:style>
  <w:style w:type="paragraph" w:customStyle="1" w:styleId="Default">
    <w:name w:val="Default"/>
    <w:rsid w:val="00FD5C64"/>
    <w:pPr>
      <w:widowControl/>
      <w:adjustRightInd w:val="0"/>
    </w:pPr>
    <w:rPr>
      <w:rFonts w:ascii="Calibri" w:hAnsi="Calibri" w:cs="Calibri"/>
      <w:color w:val="000000"/>
      <w:sz w:val="24"/>
      <w:szCs w:val="24"/>
      <w:lang w:val="fr-FR"/>
    </w:rPr>
  </w:style>
  <w:style w:type="paragraph" w:styleId="Notedebasdepage">
    <w:name w:val="footnote text"/>
    <w:basedOn w:val="Normal"/>
    <w:link w:val="NotedebasdepageCar"/>
    <w:uiPriority w:val="99"/>
    <w:semiHidden/>
    <w:unhideWhenUsed/>
    <w:rsid w:val="00C94708"/>
    <w:rPr>
      <w:sz w:val="20"/>
      <w:szCs w:val="20"/>
    </w:rPr>
  </w:style>
  <w:style w:type="character" w:customStyle="1" w:styleId="NotedebasdepageCar">
    <w:name w:val="Note de bas de page Car"/>
    <w:basedOn w:val="Policepardfaut"/>
    <w:link w:val="Notedebasdepage"/>
    <w:uiPriority w:val="99"/>
    <w:semiHidden/>
    <w:rsid w:val="00C94708"/>
    <w:rPr>
      <w:rFonts w:ascii="Calibri" w:eastAsia="Calibri" w:hAnsi="Calibri" w:cs="Calibri"/>
      <w:sz w:val="20"/>
      <w:szCs w:val="20"/>
      <w:lang w:val="fr-FR" w:eastAsia="fr-FR" w:bidi="fr-FR"/>
    </w:rPr>
  </w:style>
  <w:style w:type="character" w:styleId="Appelnotedebasdep">
    <w:name w:val="footnote reference"/>
    <w:basedOn w:val="Policepardfaut"/>
    <w:uiPriority w:val="99"/>
    <w:semiHidden/>
    <w:unhideWhenUsed/>
    <w:rsid w:val="00C94708"/>
    <w:rPr>
      <w:vertAlign w:val="superscript"/>
    </w:rPr>
  </w:style>
  <w:style w:type="character" w:styleId="Lienhypertexte">
    <w:name w:val="Hyperlink"/>
    <w:basedOn w:val="Policepardfaut"/>
    <w:uiPriority w:val="99"/>
    <w:unhideWhenUsed/>
    <w:rsid w:val="00F66485"/>
    <w:rPr>
      <w:color w:val="0000FF" w:themeColor="hyperlink"/>
      <w:u w:val="single"/>
    </w:rPr>
  </w:style>
  <w:style w:type="character" w:customStyle="1" w:styleId="actumaintext">
    <w:name w:val="actu_maintext"/>
    <w:basedOn w:val="Policepardfaut"/>
    <w:rsid w:val="003E7130"/>
  </w:style>
  <w:style w:type="character" w:styleId="Mentionnonrsolue">
    <w:name w:val="Unresolved Mention"/>
    <w:basedOn w:val="Policepardfaut"/>
    <w:uiPriority w:val="99"/>
    <w:semiHidden/>
    <w:unhideWhenUsed/>
    <w:rsid w:val="00766B5B"/>
    <w:rPr>
      <w:color w:val="605E5C"/>
      <w:shd w:val="clear" w:color="auto" w:fill="E1DFDD"/>
    </w:rPr>
  </w:style>
  <w:style w:type="character" w:styleId="Lienhypertextesuivivisit">
    <w:name w:val="FollowedHyperlink"/>
    <w:basedOn w:val="Policepardfaut"/>
    <w:uiPriority w:val="99"/>
    <w:semiHidden/>
    <w:unhideWhenUsed/>
    <w:rsid w:val="00766B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64241">
      <w:bodyDiv w:val="1"/>
      <w:marLeft w:val="0"/>
      <w:marRight w:val="0"/>
      <w:marTop w:val="0"/>
      <w:marBottom w:val="0"/>
      <w:divBdr>
        <w:top w:val="none" w:sz="0" w:space="0" w:color="auto"/>
        <w:left w:val="none" w:sz="0" w:space="0" w:color="auto"/>
        <w:bottom w:val="none" w:sz="0" w:space="0" w:color="auto"/>
        <w:right w:val="none" w:sz="0" w:space="0" w:color="auto"/>
      </w:divBdr>
    </w:div>
    <w:div w:id="684743725">
      <w:bodyDiv w:val="1"/>
      <w:marLeft w:val="0"/>
      <w:marRight w:val="0"/>
      <w:marTop w:val="0"/>
      <w:marBottom w:val="0"/>
      <w:divBdr>
        <w:top w:val="none" w:sz="0" w:space="0" w:color="auto"/>
        <w:left w:val="none" w:sz="0" w:space="0" w:color="auto"/>
        <w:bottom w:val="none" w:sz="0" w:space="0" w:color="auto"/>
        <w:right w:val="none" w:sz="0" w:space="0" w:color="auto"/>
      </w:divBdr>
    </w:div>
    <w:div w:id="804808754">
      <w:bodyDiv w:val="1"/>
      <w:marLeft w:val="0"/>
      <w:marRight w:val="0"/>
      <w:marTop w:val="0"/>
      <w:marBottom w:val="0"/>
      <w:divBdr>
        <w:top w:val="none" w:sz="0" w:space="0" w:color="auto"/>
        <w:left w:val="none" w:sz="0" w:space="0" w:color="auto"/>
        <w:bottom w:val="none" w:sz="0" w:space="0" w:color="auto"/>
        <w:right w:val="none" w:sz="0" w:space="0" w:color="auto"/>
      </w:divBdr>
    </w:div>
    <w:div w:id="1212037119">
      <w:bodyDiv w:val="1"/>
      <w:marLeft w:val="0"/>
      <w:marRight w:val="0"/>
      <w:marTop w:val="0"/>
      <w:marBottom w:val="0"/>
      <w:divBdr>
        <w:top w:val="none" w:sz="0" w:space="0" w:color="auto"/>
        <w:left w:val="none" w:sz="0" w:space="0" w:color="auto"/>
        <w:bottom w:val="none" w:sz="0" w:space="0" w:color="auto"/>
        <w:right w:val="none" w:sz="0" w:space="0" w:color="auto"/>
      </w:divBdr>
    </w:div>
    <w:div w:id="1285504512">
      <w:bodyDiv w:val="1"/>
      <w:marLeft w:val="0"/>
      <w:marRight w:val="0"/>
      <w:marTop w:val="0"/>
      <w:marBottom w:val="0"/>
      <w:divBdr>
        <w:top w:val="none" w:sz="0" w:space="0" w:color="auto"/>
        <w:left w:val="none" w:sz="0" w:space="0" w:color="auto"/>
        <w:bottom w:val="none" w:sz="0" w:space="0" w:color="auto"/>
        <w:right w:val="none" w:sz="0" w:space="0" w:color="auto"/>
      </w:divBdr>
    </w:div>
    <w:div w:id="1627077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uriane.jourdan@plainecommune.com.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55BFD-193B-4E3A-922E-49B4FB6AA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1126</Words>
  <Characters>6193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Plaine Commune</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BRILLAND</dc:creator>
  <cp:lastModifiedBy>David IVERNEL</cp:lastModifiedBy>
  <cp:revision>8</cp:revision>
  <cp:lastPrinted>2020-07-28T08:08:00Z</cp:lastPrinted>
  <dcterms:created xsi:type="dcterms:W3CDTF">2025-07-23T14:10:00Z</dcterms:created>
  <dcterms:modified xsi:type="dcterms:W3CDTF">2025-07-28T08:59:00Z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2019-03-12T00:00:00Z</vt:filetime>
  </property>
  <property fmtid="{D5CDD505-2E9C-101B-9397-08002B2CF9AE}" pid="3" name="Creator">
    <vt:lpwstr>Microsoft® Word 2010</vt:lpwstr>
  </property>
  <property fmtid="{D5CDD505-2E9C-101B-9397-08002B2CF9AE}" pid="4" name="LastSaved">
    <vt:filetime>2020-07-09T00:00:00Z</vt:filetime>
  </property>
</Properties>
</file>